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D17C8" w14:textId="77777777" w:rsidR="00DB71AD" w:rsidRPr="007D62F4" w:rsidRDefault="00DB71AD" w:rsidP="00DB71AD">
      <w:pPr>
        <w:spacing w:line="660" w:lineRule="exact"/>
        <w:jc w:val="left"/>
        <w:rPr>
          <w:rFonts w:eastAsia="黑体"/>
          <w:sz w:val="32"/>
          <w:szCs w:val="32"/>
        </w:rPr>
      </w:pPr>
      <w:r w:rsidRPr="007D62F4">
        <w:rPr>
          <w:rFonts w:eastAsia="黑体"/>
          <w:sz w:val="32"/>
          <w:szCs w:val="32"/>
        </w:rPr>
        <w:t>附件</w:t>
      </w:r>
      <w:r w:rsidRPr="007D62F4">
        <w:rPr>
          <w:rFonts w:eastAsia="黑体"/>
          <w:sz w:val="32"/>
          <w:szCs w:val="32"/>
        </w:rPr>
        <w:t>1</w:t>
      </w:r>
    </w:p>
    <w:p w14:paraId="4EC64C37" w14:textId="77777777" w:rsidR="00DB71AD" w:rsidRPr="0047652F" w:rsidRDefault="00DB71AD" w:rsidP="00DB71AD">
      <w:pPr>
        <w:spacing w:line="580" w:lineRule="exact"/>
        <w:rPr>
          <w:rFonts w:eastAsia="方正小标宋简体"/>
          <w:sz w:val="32"/>
          <w:szCs w:val="32"/>
        </w:rPr>
      </w:pPr>
      <w:bookmarkStart w:id="0" w:name="_GoBack"/>
      <w:r w:rsidRPr="0047652F">
        <w:rPr>
          <w:rFonts w:eastAsia="方正小标宋简体"/>
          <w:sz w:val="32"/>
          <w:szCs w:val="32"/>
        </w:rPr>
        <w:t>2023</w:t>
      </w:r>
      <w:r w:rsidRPr="0047652F">
        <w:rPr>
          <w:rFonts w:eastAsia="方正小标宋简体" w:hint="eastAsia"/>
          <w:sz w:val="32"/>
          <w:szCs w:val="32"/>
        </w:rPr>
        <w:t>年全省技工院校英语教师现场教学设计竞赛</w:t>
      </w:r>
      <w:bookmarkEnd w:id="0"/>
      <w:r w:rsidRPr="0047652F">
        <w:rPr>
          <w:rFonts w:eastAsia="方正小标宋简体" w:hint="eastAsia"/>
          <w:sz w:val="32"/>
          <w:szCs w:val="32"/>
        </w:rPr>
        <w:t>评分标准</w:t>
      </w:r>
    </w:p>
    <w:p w14:paraId="2866BDDD" w14:textId="77777777" w:rsidR="00DB71AD" w:rsidRPr="007D62F4" w:rsidRDefault="00DB71AD" w:rsidP="00DB71AD">
      <w:pPr>
        <w:spacing w:line="380" w:lineRule="exact"/>
        <w:ind w:firstLineChars="50" w:firstLine="180"/>
        <w:rPr>
          <w:rFonts w:eastAsia="方正小标宋简体"/>
          <w:sz w:val="36"/>
          <w:szCs w:val="36"/>
        </w:rPr>
      </w:pPr>
    </w:p>
    <w:tbl>
      <w:tblPr>
        <w:tblStyle w:val="a7"/>
        <w:tblW w:w="9346" w:type="dxa"/>
        <w:jc w:val="center"/>
        <w:tblLook w:val="04A0" w:firstRow="1" w:lastRow="0" w:firstColumn="1" w:lastColumn="0" w:noHBand="0" w:noVBand="1"/>
      </w:tblPr>
      <w:tblGrid>
        <w:gridCol w:w="1400"/>
        <w:gridCol w:w="1900"/>
        <w:gridCol w:w="4980"/>
        <w:gridCol w:w="1066"/>
      </w:tblGrid>
      <w:tr w:rsidR="00DB71AD" w:rsidRPr="004D2C73" w14:paraId="30FD5468" w14:textId="77777777" w:rsidTr="008C0BF9">
        <w:trPr>
          <w:trHeight w:val="522"/>
          <w:jc w:val="center"/>
        </w:trPr>
        <w:tc>
          <w:tcPr>
            <w:tcW w:w="1400" w:type="dxa"/>
            <w:vMerge w:val="restart"/>
            <w:vAlign w:val="center"/>
          </w:tcPr>
          <w:p w14:paraId="088E7FA3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 w14:paraId="5DC3341B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 w:hint="eastAsia"/>
                <w:sz w:val="28"/>
                <w:szCs w:val="28"/>
              </w:rPr>
              <w:t>教学</w:t>
            </w:r>
          </w:p>
          <w:p w14:paraId="24B2C9E0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 w:hint="eastAsia"/>
                <w:sz w:val="28"/>
                <w:szCs w:val="28"/>
              </w:rPr>
              <w:t>设计</w:t>
            </w:r>
          </w:p>
          <w:p w14:paraId="79F75696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 w:hint="eastAsia"/>
                <w:sz w:val="28"/>
                <w:szCs w:val="28"/>
              </w:rPr>
              <w:t>（</w:t>
            </w:r>
            <w:r w:rsidRPr="0047652F">
              <w:rPr>
                <w:rFonts w:eastAsia="仿宋_GB2312"/>
                <w:sz w:val="28"/>
                <w:szCs w:val="28"/>
              </w:rPr>
              <w:t>80</w:t>
            </w:r>
            <w:r w:rsidRPr="0047652F">
              <w:rPr>
                <w:rFonts w:eastAsia="仿宋_GB2312" w:hint="eastAsia"/>
                <w:sz w:val="28"/>
                <w:szCs w:val="28"/>
              </w:rPr>
              <w:t>分）</w:t>
            </w:r>
          </w:p>
        </w:tc>
        <w:tc>
          <w:tcPr>
            <w:tcW w:w="1900" w:type="dxa"/>
            <w:vAlign w:val="center"/>
          </w:tcPr>
          <w:p w14:paraId="20C1ABE2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 w:rsidRPr="0047652F">
              <w:rPr>
                <w:rFonts w:eastAsia="黑体" w:hint="eastAsia"/>
                <w:sz w:val="28"/>
                <w:szCs w:val="28"/>
              </w:rPr>
              <w:t>项目</w:t>
            </w:r>
          </w:p>
        </w:tc>
        <w:tc>
          <w:tcPr>
            <w:tcW w:w="4980" w:type="dxa"/>
            <w:vAlign w:val="center"/>
          </w:tcPr>
          <w:p w14:paraId="40EBCC73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 w:rsidRPr="0047652F">
              <w:rPr>
                <w:rFonts w:eastAsia="黑体" w:hint="eastAsia"/>
                <w:sz w:val="28"/>
                <w:szCs w:val="28"/>
              </w:rPr>
              <w:t>要求</w:t>
            </w:r>
          </w:p>
        </w:tc>
        <w:tc>
          <w:tcPr>
            <w:tcW w:w="1066" w:type="dxa"/>
            <w:vAlign w:val="center"/>
          </w:tcPr>
          <w:p w14:paraId="310F3F54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 w:rsidRPr="0047652F">
              <w:rPr>
                <w:rFonts w:eastAsia="黑体" w:hint="eastAsia"/>
                <w:sz w:val="28"/>
                <w:szCs w:val="28"/>
              </w:rPr>
              <w:t>满分</w:t>
            </w:r>
          </w:p>
        </w:tc>
      </w:tr>
      <w:tr w:rsidR="00DB71AD" w:rsidRPr="004D2C73" w14:paraId="7B426927" w14:textId="77777777" w:rsidTr="008C0BF9">
        <w:trPr>
          <w:trHeight w:val="813"/>
          <w:jc w:val="center"/>
        </w:trPr>
        <w:tc>
          <w:tcPr>
            <w:tcW w:w="1400" w:type="dxa"/>
            <w:vMerge/>
            <w:vAlign w:val="center"/>
          </w:tcPr>
          <w:p w14:paraId="019BD9ED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14:paraId="5303F8CB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 w:hint="eastAsia"/>
                <w:sz w:val="28"/>
                <w:szCs w:val="28"/>
              </w:rPr>
              <w:t>设计思路</w:t>
            </w:r>
          </w:p>
        </w:tc>
        <w:tc>
          <w:tcPr>
            <w:tcW w:w="4980" w:type="dxa"/>
            <w:vAlign w:val="center"/>
          </w:tcPr>
          <w:p w14:paraId="5A6C5737" w14:textId="77777777" w:rsidR="00DB71AD" w:rsidRPr="0047652F" w:rsidRDefault="00DB71AD" w:rsidP="008C0BF9">
            <w:pPr>
              <w:spacing w:line="360" w:lineRule="exact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 w:hint="eastAsia"/>
                <w:sz w:val="28"/>
                <w:szCs w:val="28"/>
                <w:lang w:bidi="ar"/>
              </w:rPr>
              <w:t>符合</w:t>
            </w:r>
            <w:r w:rsidRPr="0047652F">
              <w:rPr>
                <w:rFonts w:eastAsia="仿宋_GB2312"/>
                <w:sz w:val="28"/>
                <w:szCs w:val="28"/>
                <w:lang w:bidi="ar"/>
              </w:rPr>
              <w:t>“</w:t>
            </w:r>
            <w:r w:rsidRPr="0047652F">
              <w:rPr>
                <w:rFonts w:eastAsia="仿宋_GB2312" w:hint="eastAsia"/>
                <w:sz w:val="28"/>
                <w:szCs w:val="28"/>
                <w:lang w:bidi="ar"/>
              </w:rPr>
              <w:t>工学一体化</w:t>
            </w:r>
            <w:r w:rsidRPr="0047652F">
              <w:rPr>
                <w:rFonts w:eastAsia="仿宋_GB2312"/>
                <w:sz w:val="28"/>
                <w:szCs w:val="28"/>
                <w:lang w:bidi="ar"/>
              </w:rPr>
              <w:t>”</w:t>
            </w:r>
            <w:r w:rsidRPr="0047652F">
              <w:rPr>
                <w:rFonts w:eastAsia="仿宋_GB2312" w:hint="eastAsia"/>
                <w:sz w:val="28"/>
                <w:szCs w:val="28"/>
                <w:lang w:bidi="ar"/>
              </w:rPr>
              <w:t>学习理念、技工院校英语教学规律。</w:t>
            </w:r>
          </w:p>
        </w:tc>
        <w:tc>
          <w:tcPr>
            <w:tcW w:w="1066" w:type="dxa"/>
            <w:vAlign w:val="center"/>
          </w:tcPr>
          <w:p w14:paraId="095ACBA0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/>
                <w:sz w:val="28"/>
                <w:szCs w:val="28"/>
              </w:rPr>
              <w:t>10</w:t>
            </w:r>
            <w:r w:rsidRPr="0047652F">
              <w:rPr>
                <w:rFonts w:eastAsia="仿宋_GB2312" w:hint="eastAsia"/>
                <w:sz w:val="28"/>
                <w:szCs w:val="28"/>
              </w:rPr>
              <w:t>分</w:t>
            </w:r>
          </w:p>
        </w:tc>
      </w:tr>
      <w:tr w:rsidR="00DB71AD" w:rsidRPr="004D2C73" w14:paraId="29E791E1" w14:textId="77777777" w:rsidTr="008C0BF9">
        <w:trPr>
          <w:trHeight w:val="1410"/>
          <w:jc w:val="center"/>
        </w:trPr>
        <w:tc>
          <w:tcPr>
            <w:tcW w:w="1400" w:type="dxa"/>
            <w:vMerge/>
            <w:vAlign w:val="center"/>
          </w:tcPr>
          <w:p w14:paraId="3DC8E791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14:paraId="5F687CD1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 w:hint="eastAsia"/>
                <w:sz w:val="28"/>
                <w:szCs w:val="28"/>
                <w:lang w:bidi="ar"/>
              </w:rPr>
              <w:t>学习背景</w:t>
            </w:r>
          </w:p>
        </w:tc>
        <w:tc>
          <w:tcPr>
            <w:tcW w:w="4980" w:type="dxa"/>
            <w:vAlign w:val="center"/>
          </w:tcPr>
          <w:p w14:paraId="46894148" w14:textId="77777777" w:rsidR="00DB71AD" w:rsidRPr="0047652F" w:rsidRDefault="00DB71AD" w:rsidP="008C0BF9">
            <w:pPr>
              <w:spacing w:line="360" w:lineRule="exact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 w:hint="eastAsia"/>
                <w:sz w:val="28"/>
                <w:szCs w:val="28"/>
                <w:lang w:bidi="ar"/>
              </w:rPr>
              <w:t>学习内容明确、阐述清晰，来源于工作生产实践；课型定位合理、准确；学情分析准确、全面、真实。</w:t>
            </w:r>
          </w:p>
        </w:tc>
        <w:tc>
          <w:tcPr>
            <w:tcW w:w="1066" w:type="dxa"/>
            <w:vAlign w:val="center"/>
          </w:tcPr>
          <w:p w14:paraId="1A9A3B74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/>
                <w:sz w:val="28"/>
                <w:szCs w:val="28"/>
              </w:rPr>
              <w:t>10</w:t>
            </w:r>
            <w:r w:rsidRPr="0047652F">
              <w:rPr>
                <w:rFonts w:eastAsia="仿宋_GB2312" w:hint="eastAsia"/>
                <w:sz w:val="28"/>
                <w:szCs w:val="28"/>
              </w:rPr>
              <w:t>分</w:t>
            </w:r>
          </w:p>
        </w:tc>
      </w:tr>
      <w:tr w:rsidR="00DB71AD" w:rsidRPr="004D2C73" w14:paraId="7E30E596" w14:textId="77777777" w:rsidTr="008C0BF9">
        <w:trPr>
          <w:trHeight w:val="1050"/>
          <w:jc w:val="center"/>
        </w:trPr>
        <w:tc>
          <w:tcPr>
            <w:tcW w:w="1400" w:type="dxa"/>
            <w:vMerge/>
            <w:vAlign w:val="center"/>
          </w:tcPr>
          <w:p w14:paraId="33D43C2E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14:paraId="70158993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 w:hint="eastAsia"/>
                <w:sz w:val="28"/>
                <w:szCs w:val="28"/>
                <w:lang w:bidi="ar"/>
              </w:rPr>
              <w:t>学习目标</w:t>
            </w:r>
          </w:p>
        </w:tc>
        <w:tc>
          <w:tcPr>
            <w:tcW w:w="4980" w:type="dxa"/>
            <w:vAlign w:val="center"/>
          </w:tcPr>
          <w:p w14:paraId="054BB694" w14:textId="77777777" w:rsidR="00DB71AD" w:rsidRPr="0047652F" w:rsidRDefault="00DB71AD" w:rsidP="008C0BF9">
            <w:pPr>
              <w:spacing w:line="360" w:lineRule="exact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 w:hint="eastAsia"/>
                <w:sz w:val="28"/>
                <w:szCs w:val="28"/>
              </w:rPr>
              <w:t>目标全面合理、具体准确，符合学生需求、工学一体化要求。</w:t>
            </w:r>
          </w:p>
        </w:tc>
        <w:tc>
          <w:tcPr>
            <w:tcW w:w="1066" w:type="dxa"/>
            <w:vAlign w:val="center"/>
          </w:tcPr>
          <w:p w14:paraId="44A80E14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/>
                <w:sz w:val="28"/>
                <w:szCs w:val="28"/>
              </w:rPr>
              <w:t>10</w:t>
            </w:r>
            <w:r w:rsidRPr="0047652F">
              <w:rPr>
                <w:rFonts w:eastAsia="仿宋_GB2312" w:hint="eastAsia"/>
                <w:sz w:val="28"/>
                <w:szCs w:val="28"/>
              </w:rPr>
              <w:t>分</w:t>
            </w:r>
          </w:p>
        </w:tc>
      </w:tr>
      <w:tr w:rsidR="00DB71AD" w:rsidRPr="004D2C73" w14:paraId="753CD5A2" w14:textId="77777777" w:rsidTr="008C0BF9">
        <w:trPr>
          <w:trHeight w:val="880"/>
          <w:jc w:val="center"/>
        </w:trPr>
        <w:tc>
          <w:tcPr>
            <w:tcW w:w="1400" w:type="dxa"/>
            <w:vMerge/>
            <w:vAlign w:val="center"/>
          </w:tcPr>
          <w:p w14:paraId="34E4A0E8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14:paraId="41FDB009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  <w:lang w:bidi="ar"/>
              </w:rPr>
            </w:pPr>
            <w:r w:rsidRPr="0047652F">
              <w:rPr>
                <w:rFonts w:eastAsia="仿宋_GB2312" w:hint="eastAsia"/>
                <w:sz w:val="28"/>
                <w:szCs w:val="28"/>
                <w:lang w:bidi="ar"/>
              </w:rPr>
              <w:t>学习重点</w:t>
            </w:r>
          </w:p>
          <w:p w14:paraId="3C57153F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 w:hint="eastAsia"/>
                <w:sz w:val="28"/>
                <w:szCs w:val="28"/>
                <w:lang w:bidi="ar"/>
              </w:rPr>
              <w:t>难点</w:t>
            </w:r>
          </w:p>
        </w:tc>
        <w:tc>
          <w:tcPr>
            <w:tcW w:w="4980" w:type="dxa"/>
            <w:vAlign w:val="center"/>
          </w:tcPr>
          <w:p w14:paraId="73D6F2C4" w14:textId="77777777" w:rsidR="00DB71AD" w:rsidRPr="0047652F" w:rsidRDefault="00DB71AD" w:rsidP="008C0BF9">
            <w:pPr>
              <w:spacing w:line="360" w:lineRule="exact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 w:hint="eastAsia"/>
                <w:sz w:val="28"/>
                <w:szCs w:val="28"/>
              </w:rPr>
              <w:t>学习重点明确、突出；难点客观、合理。</w:t>
            </w:r>
          </w:p>
        </w:tc>
        <w:tc>
          <w:tcPr>
            <w:tcW w:w="1066" w:type="dxa"/>
            <w:vAlign w:val="center"/>
          </w:tcPr>
          <w:p w14:paraId="182C4417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/>
                <w:sz w:val="28"/>
                <w:szCs w:val="28"/>
              </w:rPr>
              <w:t>10</w:t>
            </w:r>
            <w:r w:rsidRPr="0047652F">
              <w:rPr>
                <w:rFonts w:eastAsia="仿宋_GB2312" w:hint="eastAsia"/>
                <w:sz w:val="28"/>
                <w:szCs w:val="28"/>
              </w:rPr>
              <w:t>分</w:t>
            </w:r>
          </w:p>
        </w:tc>
      </w:tr>
      <w:tr w:rsidR="00DB71AD" w:rsidRPr="004D2C73" w14:paraId="6AAA08EA" w14:textId="77777777" w:rsidTr="008C0BF9">
        <w:trPr>
          <w:trHeight w:val="650"/>
          <w:jc w:val="center"/>
        </w:trPr>
        <w:tc>
          <w:tcPr>
            <w:tcW w:w="1400" w:type="dxa"/>
            <w:vMerge/>
            <w:vAlign w:val="center"/>
          </w:tcPr>
          <w:p w14:paraId="39DC994B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14:paraId="5EF1AC62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 w:hint="eastAsia"/>
                <w:sz w:val="28"/>
                <w:szCs w:val="28"/>
                <w:lang w:bidi="ar"/>
              </w:rPr>
              <w:t>学习策略</w:t>
            </w:r>
          </w:p>
        </w:tc>
        <w:tc>
          <w:tcPr>
            <w:tcW w:w="4980" w:type="dxa"/>
            <w:vAlign w:val="center"/>
          </w:tcPr>
          <w:p w14:paraId="786F1925" w14:textId="77777777" w:rsidR="00DB71AD" w:rsidRPr="0047652F" w:rsidRDefault="00DB71AD" w:rsidP="008C0BF9">
            <w:pPr>
              <w:spacing w:line="360" w:lineRule="exact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 w:hint="eastAsia"/>
                <w:sz w:val="28"/>
                <w:szCs w:val="28"/>
              </w:rPr>
              <w:t>学习策略科学、适切。</w:t>
            </w:r>
          </w:p>
        </w:tc>
        <w:tc>
          <w:tcPr>
            <w:tcW w:w="1066" w:type="dxa"/>
            <w:vAlign w:val="center"/>
          </w:tcPr>
          <w:p w14:paraId="59248FB5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/>
                <w:sz w:val="28"/>
                <w:szCs w:val="28"/>
              </w:rPr>
              <w:t>10</w:t>
            </w:r>
            <w:r w:rsidRPr="0047652F">
              <w:rPr>
                <w:rFonts w:eastAsia="仿宋_GB2312" w:hint="eastAsia"/>
                <w:sz w:val="28"/>
                <w:szCs w:val="28"/>
              </w:rPr>
              <w:t>分</w:t>
            </w:r>
          </w:p>
        </w:tc>
      </w:tr>
      <w:tr w:rsidR="00DB71AD" w:rsidRPr="004D2C73" w14:paraId="34BA685C" w14:textId="77777777" w:rsidTr="008C0BF9">
        <w:trPr>
          <w:trHeight w:val="1540"/>
          <w:jc w:val="center"/>
        </w:trPr>
        <w:tc>
          <w:tcPr>
            <w:tcW w:w="1400" w:type="dxa"/>
            <w:vMerge/>
            <w:vAlign w:val="center"/>
          </w:tcPr>
          <w:p w14:paraId="1824E402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14:paraId="5A4BE2E3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 w:hint="eastAsia"/>
                <w:sz w:val="28"/>
                <w:szCs w:val="28"/>
              </w:rPr>
              <w:t>学习过程</w:t>
            </w:r>
          </w:p>
        </w:tc>
        <w:tc>
          <w:tcPr>
            <w:tcW w:w="4980" w:type="dxa"/>
            <w:vAlign w:val="center"/>
          </w:tcPr>
          <w:p w14:paraId="2C4C0737" w14:textId="77777777" w:rsidR="00DB71AD" w:rsidRPr="0047652F" w:rsidRDefault="00DB71AD" w:rsidP="008C0BF9">
            <w:pPr>
              <w:spacing w:line="360" w:lineRule="exact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 w:hint="eastAsia"/>
                <w:sz w:val="28"/>
                <w:szCs w:val="28"/>
              </w:rPr>
              <w:t>学习活动与学习目标相关；学习活动契合</w:t>
            </w:r>
            <w:r w:rsidRPr="0047652F">
              <w:rPr>
                <w:rFonts w:eastAsia="仿宋_GB2312"/>
                <w:sz w:val="28"/>
                <w:szCs w:val="28"/>
              </w:rPr>
              <w:t>“</w:t>
            </w:r>
            <w:r w:rsidRPr="0047652F">
              <w:rPr>
                <w:rFonts w:eastAsia="仿宋_GB2312" w:hint="eastAsia"/>
                <w:sz w:val="28"/>
                <w:szCs w:val="28"/>
              </w:rPr>
              <w:t>工学一体化</w:t>
            </w:r>
            <w:r w:rsidRPr="0047652F">
              <w:rPr>
                <w:rFonts w:eastAsia="仿宋_GB2312"/>
                <w:sz w:val="28"/>
                <w:szCs w:val="28"/>
              </w:rPr>
              <w:t>”</w:t>
            </w:r>
            <w:r w:rsidRPr="0047652F">
              <w:rPr>
                <w:rFonts w:eastAsia="仿宋_GB2312" w:hint="eastAsia"/>
                <w:sz w:val="28"/>
                <w:szCs w:val="28"/>
              </w:rPr>
              <w:t>要求、符合学生需求；学习步骤清晰、连贯，逻辑科学；学习时间安排合理。</w:t>
            </w:r>
          </w:p>
        </w:tc>
        <w:tc>
          <w:tcPr>
            <w:tcW w:w="1066" w:type="dxa"/>
            <w:vAlign w:val="center"/>
          </w:tcPr>
          <w:p w14:paraId="7BBDA045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/>
                <w:sz w:val="28"/>
                <w:szCs w:val="28"/>
              </w:rPr>
              <w:t>20</w:t>
            </w:r>
            <w:r w:rsidRPr="0047652F">
              <w:rPr>
                <w:rFonts w:eastAsia="仿宋_GB2312" w:hint="eastAsia"/>
                <w:sz w:val="28"/>
                <w:szCs w:val="28"/>
              </w:rPr>
              <w:t>分</w:t>
            </w:r>
          </w:p>
        </w:tc>
      </w:tr>
      <w:tr w:rsidR="00DB71AD" w:rsidRPr="004D2C73" w14:paraId="4887F447" w14:textId="77777777" w:rsidTr="008C0BF9">
        <w:trPr>
          <w:trHeight w:val="720"/>
          <w:jc w:val="center"/>
        </w:trPr>
        <w:tc>
          <w:tcPr>
            <w:tcW w:w="1400" w:type="dxa"/>
            <w:vMerge/>
            <w:vAlign w:val="center"/>
          </w:tcPr>
          <w:p w14:paraId="6E425D79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14:paraId="0308D2D0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 w:hint="eastAsia"/>
                <w:sz w:val="28"/>
                <w:szCs w:val="28"/>
              </w:rPr>
              <w:t>学习评价</w:t>
            </w:r>
          </w:p>
        </w:tc>
        <w:tc>
          <w:tcPr>
            <w:tcW w:w="4980" w:type="dxa"/>
            <w:vAlign w:val="center"/>
          </w:tcPr>
          <w:p w14:paraId="048C1FC0" w14:textId="77777777" w:rsidR="00DB71AD" w:rsidRPr="0047652F" w:rsidRDefault="00DB71AD" w:rsidP="008C0BF9">
            <w:pPr>
              <w:spacing w:line="360" w:lineRule="exact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 w:hint="eastAsia"/>
                <w:sz w:val="28"/>
                <w:szCs w:val="28"/>
              </w:rPr>
              <w:t>评价方法恰当、高效。</w:t>
            </w:r>
          </w:p>
        </w:tc>
        <w:tc>
          <w:tcPr>
            <w:tcW w:w="1066" w:type="dxa"/>
            <w:vAlign w:val="center"/>
          </w:tcPr>
          <w:p w14:paraId="0EAAC659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/>
                <w:sz w:val="28"/>
                <w:szCs w:val="28"/>
              </w:rPr>
              <w:t>10</w:t>
            </w:r>
            <w:r w:rsidRPr="0047652F">
              <w:rPr>
                <w:rFonts w:eastAsia="仿宋_GB2312" w:hint="eastAsia"/>
                <w:sz w:val="28"/>
                <w:szCs w:val="28"/>
              </w:rPr>
              <w:t>分</w:t>
            </w:r>
          </w:p>
        </w:tc>
      </w:tr>
      <w:tr w:rsidR="00DB71AD" w:rsidRPr="004D2C73" w14:paraId="3AFD23F4" w14:textId="77777777" w:rsidTr="008C0BF9">
        <w:trPr>
          <w:trHeight w:val="920"/>
          <w:jc w:val="center"/>
        </w:trPr>
        <w:tc>
          <w:tcPr>
            <w:tcW w:w="1400" w:type="dxa"/>
            <w:vMerge w:val="restart"/>
            <w:vAlign w:val="center"/>
          </w:tcPr>
          <w:p w14:paraId="22B31BFA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 w:hint="eastAsia"/>
                <w:sz w:val="28"/>
                <w:szCs w:val="28"/>
              </w:rPr>
              <w:t>教学</w:t>
            </w:r>
          </w:p>
          <w:p w14:paraId="4C450F40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 w:hint="eastAsia"/>
                <w:sz w:val="28"/>
                <w:szCs w:val="28"/>
              </w:rPr>
              <w:t>课件</w:t>
            </w:r>
          </w:p>
          <w:p w14:paraId="1066E464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 w:hint="eastAsia"/>
                <w:sz w:val="28"/>
                <w:szCs w:val="28"/>
              </w:rPr>
              <w:t>（</w:t>
            </w:r>
            <w:r w:rsidRPr="0047652F">
              <w:rPr>
                <w:rFonts w:eastAsia="仿宋_GB2312"/>
                <w:sz w:val="28"/>
                <w:szCs w:val="28"/>
              </w:rPr>
              <w:t>20</w:t>
            </w:r>
            <w:r w:rsidRPr="0047652F">
              <w:rPr>
                <w:rFonts w:eastAsia="仿宋_GB2312" w:hint="eastAsia"/>
                <w:sz w:val="28"/>
                <w:szCs w:val="28"/>
              </w:rPr>
              <w:t>分）</w:t>
            </w:r>
          </w:p>
        </w:tc>
        <w:tc>
          <w:tcPr>
            <w:tcW w:w="1900" w:type="dxa"/>
            <w:vAlign w:val="center"/>
          </w:tcPr>
          <w:p w14:paraId="56549782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 w:hint="eastAsia"/>
                <w:sz w:val="28"/>
                <w:szCs w:val="28"/>
              </w:rPr>
              <w:t>课件科学性</w:t>
            </w:r>
          </w:p>
        </w:tc>
        <w:tc>
          <w:tcPr>
            <w:tcW w:w="4980" w:type="dxa"/>
            <w:vAlign w:val="center"/>
          </w:tcPr>
          <w:p w14:paraId="06454580" w14:textId="77777777" w:rsidR="00DB71AD" w:rsidRPr="0047652F" w:rsidRDefault="00DB71AD" w:rsidP="008C0BF9">
            <w:pPr>
              <w:spacing w:line="360" w:lineRule="exact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 w:hint="eastAsia"/>
                <w:sz w:val="28"/>
                <w:szCs w:val="28"/>
              </w:rPr>
              <w:t>内容科学、正确、规范；契合</w:t>
            </w:r>
            <w:r w:rsidRPr="0047652F">
              <w:rPr>
                <w:rFonts w:eastAsia="仿宋_GB2312"/>
                <w:sz w:val="28"/>
                <w:szCs w:val="28"/>
              </w:rPr>
              <w:t>“</w:t>
            </w:r>
            <w:r w:rsidRPr="0047652F">
              <w:rPr>
                <w:rFonts w:eastAsia="仿宋_GB2312" w:hint="eastAsia"/>
                <w:sz w:val="28"/>
                <w:szCs w:val="28"/>
              </w:rPr>
              <w:t>工学一体化</w:t>
            </w:r>
            <w:r w:rsidRPr="0047652F">
              <w:rPr>
                <w:rFonts w:eastAsia="仿宋_GB2312"/>
                <w:sz w:val="28"/>
                <w:szCs w:val="28"/>
              </w:rPr>
              <w:t>”</w:t>
            </w:r>
            <w:r w:rsidRPr="0047652F">
              <w:rPr>
                <w:rFonts w:eastAsia="仿宋_GB2312" w:hint="eastAsia"/>
                <w:sz w:val="28"/>
                <w:szCs w:val="28"/>
              </w:rPr>
              <w:t>理念。</w:t>
            </w:r>
          </w:p>
        </w:tc>
        <w:tc>
          <w:tcPr>
            <w:tcW w:w="1066" w:type="dxa"/>
            <w:vAlign w:val="center"/>
          </w:tcPr>
          <w:p w14:paraId="2A87E8DD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/>
                <w:sz w:val="28"/>
                <w:szCs w:val="28"/>
              </w:rPr>
              <w:t>5</w:t>
            </w:r>
            <w:r w:rsidRPr="0047652F">
              <w:rPr>
                <w:rFonts w:eastAsia="仿宋_GB2312" w:hint="eastAsia"/>
                <w:sz w:val="28"/>
                <w:szCs w:val="28"/>
              </w:rPr>
              <w:t>分</w:t>
            </w:r>
          </w:p>
        </w:tc>
      </w:tr>
      <w:tr w:rsidR="00DB71AD" w:rsidRPr="004D2C73" w14:paraId="54758DCF" w14:textId="77777777" w:rsidTr="008C0BF9">
        <w:trPr>
          <w:trHeight w:val="870"/>
          <w:jc w:val="center"/>
        </w:trPr>
        <w:tc>
          <w:tcPr>
            <w:tcW w:w="1400" w:type="dxa"/>
            <w:vMerge/>
            <w:vAlign w:val="center"/>
          </w:tcPr>
          <w:p w14:paraId="1C590DED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14:paraId="1F77FF1D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 w:hint="eastAsia"/>
                <w:sz w:val="28"/>
                <w:szCs w:val="28"/>
              </w:rPr>
              <w:t>课件教育性</w:t>
            </w:r>
          </w:p>
        </w:tc>
        <w:tc>
          <w:tcPr>
            <w:tcW w:w="4980" w:type="dxa"/>
            <w:vAlign w:val="center"/>
          </w:tcPr>
          <w:p w14:paraId="5982AFFC" w14:textId="77777777" w:rsidR="00DB71AD" w:rsidRPr="0047652F" w:rsidRDefault="00DB71AD" w:rsidP="008C0BF9">
            <w:pPr>
              <w:spacing w:line="360" w:lineRule="exact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 w:hint="eastAsia"/>
                <w:sz w:val="28"/>
                <w:szCs w:val="28"/>
              </w:rPr>
              <w:t>知识点、技能点逻辑清晰，充分激发学习兴趣。</w:t>
            </w:r>
          </w:p>
        </w:tc>
        <w:tc>
          <w:tcPr>
            <w:tcW w:w="1066" w:type="dxa"/>
            <w:vAlign w:val="center"/>
          </w:tcPr>
          <w:p w14:paraId="05A63616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/>
                <w:sz w:val="28"/>
                <w:szCs w:val="28"/>
              </w:rPr>
              <w:t>10</w:t>
            </w:r>
            <w:r w:rsidRPr="0047652F">
              <w:rPr>
                <w:rFonts w:eastAsia="仿宋_GB2312" w:hint="eastAsia"/>
                <w:sz w:val="28"/>
                <w:szCs w:val="28"/>
              </w:rPr>
              <w:t>分</w:t>
            </w:r>
          </w:p>
        </w:tc>
      </w:tr>
      <w:tr w:rsidR="00DB71AD" w:rsidRPr="004D2C73" w14:paraId="51F63DA7" w14:textId="77777777" w:rsidTr="008C0BF9">
        <w:trPr>
          <w:trHeight w:val="900"/>
          <w:jc w:val="center"/>
        </w:trPr>
        <w:tc>
          <w:tcPr>
            <w:tcW w:w="1400" w:type="dxa"/>
            <w:vMerge/>
            <w:vAlign w:val="center"/>
          </w:tcPr>
          <w:p w14:paraId="3CCE114C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00" w:type="dxa"/>
            <w:vAlign w:val="center"/>
          </w:tcPr>
          <w:p w14:paraId="487A54F2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 w:hint="eastAsia"/>
                <w:sz w:val="28"/>
                <w:szCs w:val="28"/>
              </w:rPr>
              <w:t>课件技术性</w:t>
            </w:r>
          </w:p>
        </w:tc>
        <w:tc>
          <w:tcPr>
            <w:tcW w:w="4980" w:type="dxa"/>
            <w:vAlign w:val="center"/>
          </w:tcPr>
          <w:p w14:paraId="18199492" w14:textId="77777777" w:rsidR="00DB71AD" w:rsidRPr="0047652F" w:rsidRDefault="00DB71AD" w:rsidP="008C0BF9">
            <w:pPr>
              <w:spacing w:line="360" w:lineRule="exact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 w:hint="eastAsia"/>
                <w:sz w:val="28"/>
                <w:szCs w:val="28"/>
              </w:rPr>
              <w:t>使用优质信息技术，操作简便、快捷，契合教学需求。</w:t>
            </w:r>
          </w:p>
        </w:tc>
        <w:tc>
          <w:tcPr>
            <w:tcW w:w="1066" w:type="dxa"/>
            <w:vAlign w:val="center"/>
          </w:tcPr>
          <w:p w14:paraId="2865518C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/>
                <w:sz w:val="28"/>
                <w:szCs w:val="28"/>
              </w:rPr>
              <w:t>5</w:t>
            </w:r>
            <w:r w:rsidRPr="0047652F">
              <w:rPr>
                <w:rFonts w:eastAsia="仿宋_GB2312" w:hint="eastAsia"/>
                <w:sz w:val="28"/>
                <w:szCs w:val="28"/>
              </w:rPr>
              <w:t>分</w:t>
            </w:r>
          </w:p>
        </w:tc>
      </w:tr>
      <w:tr w:rsidR="00DB71AD" w:rsidRPr="004D2C73" w14:paraId="2BC07139" w14:textId="77777777" w:rsidTr="008C0BF9">
        <w:trPr>
          <w:trHeight w:val="600"/>
          <w:jc w:val="center"/>
        </w:trPr>
        <w:tc>
          <w:tcPr>
            <w:tcW w:w="8280" w:type="dxa"/>
            <w:gridSpan w:val="3"/>
            <w:vAlign w:val="center"/>
          </w:tcPr>
          <w:p w14:paraId="6EA808AE" w14:textId="77777777" w:rsidR="00DB71AD" w:rsidRPr="0047652F" w:rsidRDefault="00DB71AD" w:rsidP="008C0BF9">
            <w:pPr>
              <w:spacing w:line="360" w:lineRule="exact"/>
              <w:ind w:firstLineChars="1100" w:firstLine="3080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 w:hint="eastAsia"/>
                <w:sz w:val="28"/>
                <w:szCs w:val="28"/>
              </w:rPr>
              <w:t>合</w:t>
            </w:r>
            <w:r w:rsidRPr="0047652F">
              <w:rPr>
                <w:rFonts w:eastAsia="仿宋_GB2312"/>
                <w:sz w:val="28"/>
                <w:szCs w:val="28"/>
              </w:rPr>
              <w:t xml:space="preserve">       </w:t>
            </w:r>
            <w:r w:rsidRPr="0047652F">
              <w:rPr>
                <w:rFonts w:eastAsia="仿宋_GB2312" w:hint="eastAsia"/>
                <w:sz w:val="28"/>
                <w:szCs w:val="28"/>
              </w:rPr>
              <w:t>计</w:t>
            </w:r>
          </w:p>
        </w:tc>
        <w:tc>
          <w:tcPr>
            <w:tcW w:w="1066" w:type="dxa"/>
            <w:vAlign w:val="center"/>
          </w:tcPr>
          <w:p w14:paraId="3F61F352" w14:textId="77777777" w:rsidR="00DB71AD" w:rsidRPr="0047652F" w:rsidRDefault="00DB71AD" w:rsidP="008C0BF9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47652F">
              <w:rPr>
                <w:rFonts w:eastAsia="仿宋_GB2312"/>
                <w:sz w:val="28"/>
                <w:szCs w:val="28"/>
              </w:rPr>
              <w:t>100</w:t>
            </w:r>
            <w:r w:rsidRPr="0047652F">
              <w:rPr>
                <w:rFonts w:eastAsia="仿宋_GB2312" w:hint="eastAsia"/>
                <w:sz w:val="28"/>
                <w:szCs w:val="28"/>
              </w:rPr>
              <w:t>分</w:t>
            </w:r>
          </w:p>
        </w:tc>
      </w:tr>
    </w:tbl>
    <w:p w14:paraId="10C468C8" w14:textId="77777777" w:rsidR="00DB71AD" w:rsidRPr="007D62F4" w:rsidRDefault="00DB71AD" w:rsidP="00DB71AD">
      <w:pPr>
        <w:rPr>
          <w:rFonts w:eastAsia="黑体"/>
          <w:sz w:val="30"/>
          <w:szCs w:val="30"/>
        </w:rPr>
      </w:pPr>
      <w:r w:rsidRPr="007D62F4">
        <w:rPr>
          <w:rFonts w:eastAsia="黑体"/>
          <w:sz w:val="30"/>
          <w:szCs w:val="30"/>
        </w:rPr>
        <w:br w:type="page"/>
      </w:r>
      <w:r w:rsidRPr="007D62F4">
        <w:rPr>
          <w:rFonts w:eastAsia="黑体"/>
          <w:sz w:val="30"/>
          <w:szCs w:val="30"/>
        </w:rPr>
        <w:lastRenderedPageBreak/>
        <w:t>附件</w:t>
      </w:r>
      <w:r w:rsidRPr="007D62F4">
        <w:rPr>
          <w:rFonts w:eastAsia="黑体"/>
          <w:sz w:val="30"/>
          <w:szCs w:val="30"/>
        </w:rPr>
        <w:t>2</w:t>
      </w:r>
    </w:p>
    <w:p w14:paraId="59F488A9" w14:textId="77777777" w:rsidR="00DB71AD" w:rsidRPr="007D62F4" w:rsidRDefault="00DB71AD" w:rsidP="00DB71AD">
      <w:pPr>
        <w:spacing w:line="600" w:lineRule="exact"/>
        <w:jc w:val="center"/>
        <w:rPr>
          <w:rFonts w:eastAsia="方正小标宋简体"/>
          <w:sz w:val="36"/>
          <w:szCs w:val="36"/>
        </w:rPr>
      </w:pPr>
      <w:r w:rsidRPr="007D62F4">
        <w:rPr>
          <w:rFonts w:eastAsia="方正小标宋简体"/>
          <w:sz w:val="36"/>
          <w:szCs w:val="36"/>
        </w:rPr>
        <w:t>各设区市入围省级决赛名额分配表</w:t>
      </w:r>
    </w:p>
    <w:p w14:paraId="152BAA97" w14:textId="77777777" w:rsidR="00DB71AD" w:rsidRPr="007D62F4" w:rsidRDefault="00DB71AD" w:rsidP="00DB71AD">
      <w:pPr>
        <w:spacing w:line="400" w:lineRule="exact"/>
        <w:jc w:val="center"/>
        <w:rPr>
          <w:rFonts w:eastAsia="仿宋_GB2312"/>
          <w:sz w:val="32"/>
          <w:szCs w:val="32"/>
        </w:rPr>
      </w:pPr>
    </w:p>
    <w:tbl>
      <w:tblPr>
        <w:tblW w:w="853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8"/>
        <w:gridCol w:w="3176"/>
        <w:gridCol w:w="3735"/>
      </w:tblGrid>
      <w:tr w:rsidR="00DB71AD" w:rsidRPr="007D62F4" w14:paraId="38840CD9" w14:textId="77777777" w:rsidTr="008C0BF9">
        <w:trPr>
          <w:trHeight w:val="923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2B9C" w14:textId="77777777" w:rsidR="00DB71AD" w:rsidRPr="007D62F4" w:rsidRDefault="00DB71AD" w:rsidP="008C0BF9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黑体"/>
                <w:color w:val="000000"/>
                <w:kern w:val="0"/>
                <w:sz w:val="28"/>
                <w:szCs w:val="28"/>
              </w:rPr>
            </w:pPr>
            <w:r w:rsidRPr="007D62F4">
              <w:rPr>
                <w:rFonts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E7D2" w14:textId="77777777" w:rsidR="00DB71AD" w:rsidRPr="007D62F4" w:rsidRDefault="00DB71AD" w:rsidP="008C0BF9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黑体"/>
                <w:color w:val="000000"/>
                <w:kern w:val="0"/>
                <w:sz w:val="28"/>
                <w:szCs w:val="28"/>
              </w:rPr>
            </w:pPr>
            <w:r w:rsidRPr="007D62F4">
              <w:rPr>
                <w:rFonts w:eastAsia="黑体"/>
                <w:color w:val="000000"/>
                <w:kern w:val="0"/>
                <w:sz w:val="28"/>
                <w:szCs w:val="28"/>
              </w:rPr>
              <w:t>地区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74F8F" w14:textId="77777777" w:rsidR="00DB71AD" w:rsidRPr="007D62F4" w:rsidRDefault="00DB71AD" w:rsidP="008C0BF9">
            <w:pPr>
              <w:autoSpaceDE w:val="0"/>
              <w:autoSpaceDN w:val="0"/>
              <w:adjustRightInd w:val="0"/>
              <w:spacing w:line="600" w:lineRule="exact"/>
              <w:jc w:val="center"/>
              <w:rPr>
                <w:rFonts w:eastAsia="黑体"/>
                <w:color w:val="000000"/>
                <w:kern w:val="0"/>
                <w:sz w:val="28"/>
                <w:szCs w:val="28"/>
              </w:rPr>
            </w:pPr>
            <w:r w:rsidRPr="007D62F4">
              <w:rPr>
                <w:rFonts w:eastAsia="黑体"/>
                <w:color w:val="000000"/>
                <w:kern w:val="0"/>
                <w:sz w:val="28"/>
                <w:szCs w:val="28"/>
              </w:rPr>
              <w:t>入围省级决赛名额</w:t>
            </w:r>
          </w:p>
        </w:tc>
      </w:tr>
      <w:tr w:rsidR="00DB71AD" w:rsidRPr="007D62F4" w14:paraId="49A6138A" w14:textId="77777777" w:rsidTr="008C0BF9">
        <w:trPr>
          <w:trHeight w:val="654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DA9E3" w14:textId="77777777" w:rsidR="00DB71AD" w:rsidRPr="007D62F4" w:rsidRDefault="00DB71AD" w:rsidP="008C0BF9">
            <w:pPr>
              <w:spacing w:line="60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 w:rsidRPr="007D62F4">
              <w:rPr>
                <w:rFonts w:eastAsia="仿宋_GB2312"/>
                <w:sz w:val="32"/>
                <w:szCs w:val="32"/>
              </w:rPr>
              <w:t>1</w:t>
            </w:r>
          </w:p>
        </w:tc>
        <w:tc>
          <w:tcPr>
            <w:tcW w:w="3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4721" w14:textId="77777777" w:rsidR="00DB71AD" w:rsidRPr="007D62F4" w:rsidRDefault="00DB71AD" w:rsidP="008C0BF9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7D62F4">
              <w:rPr>
                <w:rFonts w:eastAsia="仿宋_GB2312"/>
                <w:sz w:val="32"/>
                <w:szCs w:val="32"/>
              </w:rPr>
              <w:t>杭州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7269" w14:textId="77777777" w:rsidR="00DB71AD" w:rsidRPr="007D62F4" w:rsidRDefault="00DB71AD" w:rsidP="008C0BF9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7D62F4">
              <w:rPr>
                <w:rFonts w:eastAsia="仿宋_GB2312"/>
                <w:sz w:val="32"/>
                <w:szCs w:val="32"/>
              </w:rPr>
              <w:t>4</w:t>
            </w:r>
          </w:p>
        </w:tc>
      </w:tr>
      <w:tr w:rsidR="00DB71AD" w:rsidRPr="007D62F4" w14:paraId="6A5459BE" w14:textId="77777777" w:rsidTr="008C0BF9">
        <w:trPr>
          <w:trHeight w:val="654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7678" w14:textId="77777777" w:rsidR="00DB71AD" w:rsidRPr="007D62F4" w:rsidRDefault="00DB71AD" w:rsidP="008C0BF9">
            <w:pPr>
              <w:spacing w:line="60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 w:rsidRPr="007D62F4">
              <w:rPr>
                <w:rFonts w:eastAsia="仿宋_GB2312"/>
                <w:sz w:val="32"/>
                <w:szCs w:val="32"/>
              </w:rPr>
              <w:t>2</w:t>
            </w:r>
          </w:p>
        </w:tc>
        <w:tc>
          <w:tcPr>
            <w:tcW w:w="3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58B33" w14:textId="77777777" w:rsidR="00DB71AD" w:rsidRPr="007D62F4" w:rsidRDefault="00DB71AD" w:rsidP="008C0BF9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7D62F4">
              <w:rPr>
                <w:rFonts w:eastAsia="仿宋_GB2312"/>
                <w:sz w:val="32"/>
                <w:szCs w:val="32"/>
              </w:rPr>
              <w:t>宁波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E073" w14:textId="77777777" w:rsidR="00DB71AD" w:rsidRPr="007D62F4" w:rsidRDefault="00DB71AD" w:rsidP="008C0BF9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7D62F4">
              <w:rPr>
                <w:rFonts w:eastAsia="仿宋_GB2312"/>
                <w:sz w:val="32"/>
                <w:szCs w:val="32"/>
              </w:rPr>
              <w:t>3</w:t>
            </w:r>
          </w:p>
        </w:tc>
      </w:tr>
      <w:tr w:rsidR="00DB71AD" w:rsidRPr="007D62F4" w14:paraId="1BA1F16D" w14:textId="77777777" w:rsidTr="008C0BF9">
        <w:trPr>
          <w:trHeight w:val="654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3B02E" w14:textId="77777777" w:rsidR="00DB71AD" w:rsidRPr="007D62F4" w:rsidRDefault="00DB71AD" w:rsidP="008C0BF9">
            <w:pPr>
              <w:spacing w:line="60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3</w:t>
            </w:r>
          </w:p>
        </w:tc>
        <w:tc>
          <w:tcPr>
            <w:tcW w:w="3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AAC9A" w14:textId="77777777" w:rsidR="00DB71AD" w:rsidRPr="007D62F4" w:rsidRDefault="00DB71AD" w:rsidP="008C0BF9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7D62F4">
              <w:rPr>
                <w:rFonts w:eastAsia="仿宋_GB2312"/>
                <w:sz w:val="32"/>
                <w:szCs w:val="32"/>
              </w:rPr>
              <w:t>温州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6C41" w14:textId="77777777" w:rsidR="00DB71AD" w:rsidRPr="007D62F4" w:rsidRDefault="00DB71AD" w:rsidP="008C0BF9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7D62F4">
              <w:rPr>
                <w:rFonts w:eastAsia="仿宋_GB2312"/>
                <w:sz w:val="32"/>
                <w:szCs w:val="32"/>
              </w:rPr>
              <w:t>2</w:t>
            </w:r>
          </w:p>
        </w:tc>
      </w:tr>
      <w:tr w:rsidR="00DB71AD" w:rsidRPr="007D62F4" w14:paraId="32A27034" w14:textId="77777777" w:rsidTr="008C0BF9">
        <w:trPr>
          <w:trHeight w:val="654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A729" w14:textId="77777777" w:rsidR="00DB71AD" w:rsidRPr="007D62F4" w:rsidRDefault="00DB71AD" w:rsidP="008C0BF9">
            <w:pPr>
              <w:spacing w:line="60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4</w:t>
            </w:r>
          </w:p>
        </w:tc>
        <w:tc>
          <w:tcPr>
            <w:tcW w:w="3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48B16" w14:textId="77777777" w:rsidR="00DB71AD" w:rsidRPr="007D62F4" w:rsidRDefault="00DB71AD" w:rsidP="008C0BF9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7D62F4">
              <w:rPr>
                <w:rFonts w:eastAsia="仿宋_GB2312"/>
                <w:sz w:val="32"/>
                <w:szCs w:val="32"/>
              </w:rPr>
              <w:t>湖州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B7DE" w14:textId="77777777" w:rsidR="00DB71AD" w:rsidRPr="007D62F4" w:rsidRDefault="00DB71AD" w:rsidP="008C0BF9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7D62F4">
              <w:rPr>
                <w:rFonts w:eastAsia="仿宋_GB2312"/>
                <w:sz w:val="32"/>
                <w:szCs w:val="32"/>
              </w:rPr>
              <w:t>2</w:t>
            </w:r>
          </w:p>
        </w:tc>
      </w:tr>
      <w:tr w:rsidR="00DB71AD" w:rsidRPr="007D62F4" w14:paraId="44C55C6F" w14:textId="77777777" w:rsidTr="008C0BF9">
        <w:trPr>
          <w:trHeight w:val="654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74958" w14:textId="77777777" w:rsidR="00DB71AD" w:rsidRPr="007D62F4" w:rsidRDefault="00DB71AD" w:rsidP="008C0BF9">
            <w:pPr>
              <w:spacing w:line="60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5</w:t>
            </w:r>
          </w:p>
        </w:tc>
        <w:tc>
          <w:tcPr>
            <w:tcW w:w="3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56F43" w14:textId="77777777" w:rsidR="00DB71AD" w:rsidRPr="007D62F4" w:rsidRDefault="00DB71AD" w:rsidP="008C0BF9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7D62F4">
              <w:rPr>
                <w:rFonts w:eastAsia="仿宋_GB2312"/>
                <w:sz w:val="32"/>
                <w:szCs w:val="32"/>
              </w:rPr>
              <w:t>嘉兴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A4352" w14:textId="77777777" w:rsidR="00DB71AD" w:rsidRPr="007D62F4" w:rsidRDefault="00DB71AD" w:rsidP="008C0BF9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7D62F4">
              <w:rPr>
                <w:rFonts w:eastAsia="仿宋_GB2312"/>
                <w:sz w:val="32"/>
                <w:szCs w:val="32"/>
              </w:rPr>
              <w:t>3</w:t>
            </w:r>
          </w:p>
        </w:tc>
      </w:tr>
      <w:tr w:rsidR="00DB71AD" w:rsidRPr="007D62F4" w14:paraId="07512970" w14:textId="77777777" w:rsidTr="008C0BF9">
        <w:trPr>
          <w:trHeight w:val="654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D847" w14:textId="77777777" w:rsidR="00DB71AD" w:rsidRPr="007D62F4" w:rsidRDefault="00DB71AD" w:rsidP="008C0BF9">
            <w:pPr>
              <w:spacing w:line="60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6</w:t>
            </w:r>
          </w:p>
        </w:tc>
        <w:tc>
          <w:tcPr>
            <w:tcW w:w="3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0059" w14:textId="77777777" w:rsidR="00DB71AD" w:rsidRPr="007D62F4" w:rsidRDefault="00DB71AD" w:rsidP="008C0BF9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7D62F4">
              <w:rPr>
                <w:rFonts w:eastAsia="仿宋_GB2312"/>
                <w:sz w:val="32"/>
                <w:szCs w:val="32"/>
              </w:rPr>
              <w:t>绍兴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2707" w14:textId="77777777" w:rsidR="00DB71AD" w:rsidRPr="007D62F4" w:rsidRDefault="00DB71AD" w:rsidP="008C0BF9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7D62F4">
              <w:rPr>
                <w:rFonts w:eastAsia="仿宋_GB2312"/>
                <w:sz w:val="32"/>
                <w:szCs w:val="32"/>
              </w:rPr>
              <w:t>3</w:t>
            </w:r>
          </w:p>
        </w:tc>
      </w:tr>
      <w:tr w:rsidR="00DB71AD" w:rsidRPr="007D62F4" w14:paraId="146FFB28" w14:textId="77777777" w:rsidTr="008C0BF9">
        <w:trPr>
          <w:trHeight w:val="654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64C2" w14:textId="77777777" w:rsidR="00DB71AD" w:rsidRPr="007D62F4" w:rsidRDefault="00DB71AD" w:rsidP="008C0BF9">
            <w:pPr>
              <w:spacing w:line="60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7</w:t>
            </w:r>
          </w:p>
        </w:tc>
        <w:tc>
          <w:tcPr>
            <w:tcW w:w="3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953BA" w14:textId="77777777" w:rsidR="00DB71AD" w:rsidRPr="007D62F4" w:rsidRDefault="00DB71AD" w:rsidP="008C0BF9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7D62F4">
              <w:rPr>
                <w:rFonts w:eastAsia="仿宋_GB2312"/>
                <w:sz w:val="32"/>
                <w:szCs w:val="32"/>
              </w:rPr>
              <w:t>金华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DB39A" w14:textId="77777777" w:rsidR="00DB71AD" w:rsidRPr="007D62F4" w:rsidRDefault="00DB71AD" w:rsidP="008C0BF9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7D62F4">
              <w:rPr>
                <w:rFonts w:eastAsia="仿宋_GB2312"/>
                <w:sz w:val="32"/>
                <w:szCs w:val="32"/>
              </w:rPr>
              <w:t>3</w:t>
            </w:r>
          </w:p>
        </w:tc>
      </w:tr>
      <w:tr w:rsidR="00DB71AD" w:rsidRPr="007D62F4" w14:paraId="643F8829" w14:textId="77777777" w:rsidTr="008C0BF9">
        <w:trPr>
          <w:trHeight w:val="654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E9B3" w14:textId="77777777" w:rsidR="00DB71AD" w:rsidRPr="007D62F4" w:rsidRDefault="00DB71AD" w:rsidP="008C0BF9">
            <w:pPr>
              <w:spacing w:line="60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sz w:val="32"/>
                <w:szCs w:val="32"/>
              </w:rPr>
              <w:t>8</w:t>
            </w:r>
          </w:p>
        </w:tc>
        <w:tc>
          <w:tcPr>
            <w:tcW w:w="3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C4C66" w14:textId="77777777" w:rsidR="00DB71AD" w:rsidRPr="007D62F4" w:rsidRDefault="00DB71AD" w:rsidP="008C0BF9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7D62F4">
              <w:rPr>
                <w:rFonts w:eastAsia="仿宋_GB2312"/>
                <w:sz w:val="32"/>
                <w:szCs w:val="32"/>
              </w:rPr>
              <w:t>衢州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BACC2" w14:textId="77777777" w:rsidR="00DB71AD" w:rsidRPr="007D62F4" w:rsidRDefault="00DB71AD" w:rsidP="008C0BF9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7D62F4">
              <w:rPr>
                <w:rFonts w:eastAsia="仿宋_GB2312"/>
                <w:sz w:val="32"/>
                <w:szCs w:val="32"/>
              </w:rPr>
              <w:t>2</w:t>
            </w:r>
          </w:p>
        </w:tc>
      </w:tr>
      <w:tr w:rsidR="00DB71AD" w:rsidRPr="007D62F4" w14:paraId="46BC5B64" w14:textId="77777777" w:rsidTr="008C0BF9">
        <w:trPr>
          <w:trHeight w:val="654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76622" w14:textId="77777777" w:rsidR="00DB71AD" w:rsidRPr="007D62F4" w:rsidRDefault="00DB71AD" w:rsidP="008C0BF9">
            <w:pPr>
              <w:spacing w:line="60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9</w:t>
            </w:r>
          </w:p>
        </w:tc>
        <w:tc>
          <w:tcPr>
            <w:tcW w:w="3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60D01" w14:textId="77777777" w:rsidR="00DB71AD" w:rsidRPr="007D62F4" w:rsidRDefault="00DB71AD" w:rsidP="008C0BF9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7D62F4">
              <w:rPr>
                <w:rFonts w:eastAsia="仿宋_GB2312"/>
                <w:sz w:val="32"/>
                <w:szCs w:val="32"/>
              </w:rPr>
              <w:t>舟山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B383" w14:textId="77777777" w:rsidR="00DB71AD" w:rsidRPr="007D62F4" w:rsidRDefault="00DB71AD" w:rsidP="008C0BF9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7D62F4">
              <w:rPr>
                <w:rFonts w:eastAsia="仿宋_GB2312"/>
                <w:sz w:val="32"/>
                <w:szCs w:val="32"/>
              </w:rPr>
              <w:t>1</w:t>
            </w:r>
          </w:p>
        </w:tc>
      </w:tr>
      <w:tr w:rsidR="00DB71AD" w:rsidRPr="007D62F4" w14:paraId="101EBD42" w14:textId="77777777" w:rsidTr="008C0BF9">
        <w:trPr>
          <w:trHeight w:val="654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EB03" w14:textId="77777777" w:rsidR="00DB71AD" w:rsidRPr="007D62F4" w:rsidRDefault="00DB71AD" w:rsidP="008C0BF9">
            <w:pPr>
              <w:spacing w:line="60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10</w:t>
            </w:r>
          </w:p>
        </w:tc>
        <w:tc>
          <w:tcPr>
            <w:tcW w:w="3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6AA35" w14:textId="77777777" w:rsidR="00DB71AD" w:rsidRPr="007D62F4" w:rsidRDefault="00DB71AD" w:rsidP="008C0BF9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7D62F4">
              <w:rPr>
                <w:rFonts w:eastAsia="仿宋_GB2312"/>
                <w:sz w:val="32"/>
                <w:szCs w:val="32"/>
              </w:rPr>
              <w:t>台州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7E1B" w14:textId="77777777" w:rsidR="00DB71AD" w:rsidRPr="007D62F4" w:rsidRDefault="00DB71AD" w:rsidP="008C0BF9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7D62F4">
              <w:rPr>
                <w:rFonts w:eastAsia="仿宋_GB2312"/>
                <w:sz w:val="32"/>
                <w:szCs w:val="32"/>
              </w:rPr>
              <w:t>2</w:t>
            </w:r>
          </w:p>
        </w:tc>
      </w:tr>
      <w:tr w:rsidR="00DB71AD" w:rsidRPr="007D62F4" w14:paraId="146C8F58" w14:textId="77777777" w:rsidTr="008C0BF9">
        <w:trPr>
          <w:trHeight w:val="654"/>
        </w:trPr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52BD" w14:textId="77777777" w:rsidR="00DB71AD" w:rsidRPr="007D62F4" w:rsidRDefault="00DB71AD" w:rsidP="008C0BF9">
            <w:pPr>
              <w:spacing w:line="600" w:lineRule="exact"/>
              <w:ind w:firstLineChars="200" w:firstLine="640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11</w:t>
            </w:r>
          </w:p>
        </w:tc>
        <w:tc>
          <w:tcPr>
            <w:tcW w:w="3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5D442" w14:textId="77777777" w:rsidR="00DB71AD" w:rsidRPr="007D62F4" w:rsidRDefault="00DB71AD" w:rsidP="008C0BF9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7D62F4">
              <w:rPr>
                <w:rFonts w:eastAsia="仿宋_GB2312"/>
                <w:sz w:val="32"/>
                <w:szCs w:val="32"/>
              </w:rPr>
              <w:t>丽水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B946" w14:textId="77777777" w:rsidR="00DB71AD" w:rsidRPr="007D62F4" w:rsidRDefault="00DB71AD" w:rsidP="008C0BF9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7D62F4">
              <w:rPr>
                <w:rFonts w:eastAsia="仿宋_GB2312"/>
                <w:sz w:val="32"/>
                <w:szCs w:val="32"/>
              </w:rPr>
              <w:t>2</w:t>
            </w:r>
          </w:p>
        </w:tc>
      </w:tr>
      <w:tr w:rsidR="00DB71AD" w:rsidRPr="007D62F4" w14:paraId="69F9B942" w14:textId="77777777" w:rsidTr="008C0BF9">
        <w:trPr>
          <w:trHeight w:val="550"/>
        </w:trPr>
        <w:tc>
          <w:tcPr>
            <w:tcW w:w="4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DF70" w14:textId="77777777" w:rsidR="00DB71AD" w:rsidRPr="007D62F4" w:rsidRDefault="00DB71AD" w:rsidP="008C0BF9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7D62F4">
              <w:rPr>
                <w:rFonts w:eastAsia="仿宋_GB2312"/>
                <w:sz w:val="32"/>
                <w:szCs w:val="32"/>
              </w:rPr>
              <w:t>合计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F9591" w14:textId="77777777" w:rsidR="00DB71AD" w:rsidRPr="007D62F4" w:rsidRDefault="00DB71AD" w:rsidP="008C0BF9"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 w:rsidRPr="007D62F4">
              <w:rPr>
                <w:rFonts w:eastAsia="仿宋_GB2312"/>
                <w:sz w:val="32"/>
                <w:szCs w:val="32"/>
              </w:rPr>
              <w:t>27</w:t>
            </w:r>
          </w:p>
        </w:tc>
      </w:tr>
    </w:tbl>
    <w:p w14:paraId="36301ED4" w14:textId="77777777" w:rsidR="001A0C2C" w:rsidRDefault="001A0C2C"/>
    <w:sectPr w:rsidR="001A0C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84E916" w14:textId="77777777" w:rsidR="005E2ED3" w:rsidRDefault="005E2ED3" w:rsidP="00DB71AD">
      <w:r>
        <w:separator/>
      </w:r>
    </w:p>
  </w:endnote>
  <w:endnote w:type="continuationSeparator" w:id="0">
    <w:p w14:paraId="4DE233CD" w14:textId="77777777" w:rsidR="005E2ED3" w:rsidRDefault="005E2ED3" w:rsidP="00DB7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9A315" w14:textId="77777777" w:rsidR="005E2ED3" w:rsidRDefault="005E2ED3" w:rsidP="00DB71AD">
      <w:r>
        <w:separator/>
      </w:r>
    </w:p>
  </w:footnote>
  <w:footnote w:type="continuationSeparator" w:id="0">
    <w:p w14:paraId="3FF5174B" w14:textId="77777777" w:rsidR="005E2ED3" w:rsidRDefault="005E2ED3" w:rsidP="00DB71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C2C"/>
    <w:rsid w:val="001A0C2C"/>
    <w:rsid w:val="005E2ED3"/>
    <w:rsid w:val="00DB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451429"/>
  <w15:chartTrackingRefBased/>
  <w15:docId w15:val="{CFB1DAEC-E84A-4B4E-938C-C3C4D50A7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1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71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71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71A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71AD"/>
    <w:rPr>
      <w:sz w:val="18"/>
      <w:szCs w:val="18"/>
    </w:rPr>
  </w:style>
  <w:style w:type="table" w:styleId="a7">
    <w:name w:val="Table Grid"/>
    <w:basedOn w:val="a1"/>
    <w:qFormat/>
    <w:rsid w:val="00DB71A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2023-04-11T11:16:00Z</dcterms:created>
  <dcterms:modified xsi:type="dcterms:W3CDTF">2023-04-11T11:16:00Z</dcterms:modified>
</cp:coreProperties>
</file>