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9F2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  <w:t>附件</w:t>
      </w:r>
    </w:p>
    <w:p w14:paraId="438E2A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杭州市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大学生创业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资助</w:t>
      </w:r>
    </w:p>
    <w:p w14:paraId="3385E4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拱墅区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批）拟资助项目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90"/>
        <w:gridCol w:w="4230"/>
        <w:gridCol w:w="1260"/>
        <w:gridCol w:w="2610"/>
        <w:gridCol w:w="3390"/>
        <w:gridCol w:w="1154"/>
      </w:tblGrid>
      <w:tr w14:paraId="5CE5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51713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90" w:type="dxa"/>
            <w:vAlign w:val="center"/>
          </w:tcPr>
          <w:p w14:paraId="7AE5C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</w:t>
            </w:r>
          </w:p>
          <w:p w14:paraId="022BF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代表人</w:t>
            </w:r>
          </w:p>
        </w:tc>
        <w:tc>
          <w:tcPr>
            <w:tcW w:w="4230" w:type="dxa"/>
            <w:vAlign w:val="center"/>
          </w:tcPr>
          <w:p w14:paraId="508F1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260" w:type="dxa"/>
            <w:vAlign w:val="center"/>
          </w:tcPr>
          <w:p w14:paraId="0D2C6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2610" w:type="dxa"/>
            <w:vAlign w:val="center"/>
          </w:tcPr>
          <w:p w14:paraId="7CAAF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390" w:type="dxa"/>
            <w:vAlign w:val="center"/>
          </w:tcPr>
          <w:p w14:paraId="08839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1154" w:type="dxa"/>
            <w:vAlign w:val="center"/>
          </w:tcPr>
          <w:p w14:paraId="6B6CD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资助标准（万元）</w:t>
            </w:r>
          </w:p>
        </w:tc>
      </w:tr>
      <w:tr w14:paraId="5CED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04201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vAlign w:val="center"/>
          </w:tcPr>
          <w:p w14:paraId="0300C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陈依琳</w:t>
            </w:r>
          </w:p>
        </w:tc>
        <w:tc>
          <w:tcPr>
            <w:tcW w:w="4230" w:type="dxa"/>
            <w:vAlign w:val="center"/>
          </w:tcPr>
          <w:p w14:paraId="31210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杭州华创西子教育科技有限公司</w:t>
            </w:r>
          </w:p>
        </w:tc>
        <w:tc>
          <w:tcPr>
            <w:tcW w:w="1260" w:type="dxa"/>
            <w:vAlign w:val="center"/>
          </w:tcPr>
          <w:p w14:paraId="269F1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91330105MACKNTEU64</w:t>
            </w:r>
          </w:p>
        </w:tc>
        <w:tc>
          <w:tcPr>
            <w:tcW w:w="2610" w:type="dxa"/>
            <w:vAlign w:val="center"/>
          </w:tcPr>
          <w:p w14:paraId="3D02E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基于综合素质提升的一站式教学培训</w:t>
            </w:r>
          </w:p>
        </w:tc>
        <w:tc>
          <w:tcPr>
            <w:tcW w:w="3390" w:type="dxa"/>
            <w:vAlign w:val="center"/>
          </w:tcPr>
          <w:p w14:paraId="11229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浙江省杭州市拱墅区中山北路631号2003-1室</w:t>
            </w:r>
          </w:p>
        </w:tc>
        <w:tc>
          <w:tcPr>
            <w:tcW w:w="1154" w:type="dxa"/>
            <w:vAlign w:val="center"/>
          </w:tcPr>
          <w:p w14:paraId="0242E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5358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3F378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vAlign w:val="center"/>
          </w:tcPr>
          <w:p w14:paraId="3CE8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李雪冰</w:t>
            </w:r>
          </w:p>
        </w:tc>
        <w:tc>
          <w:tcPr>
            <w:tcW w:w="4230" w:type="dxa"/>
            <w:vAlign w:val="center"/>
          </w:tcPr>
          <w:p w14:paraId="3DA99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杭州木口尺建筑设计咨询有限公司</w:t>
            </w:r>
          </w:p>
        </w:tc>
        <w:tc>
          <w:tcPr>
            <w:tcW w:w="1260" w:type="dxa"/>
            <w:vAlign w:val="center"/>
          </w:tcPr>
          <w:p w14:paraId="45EB6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91330102MABT4G0C75</w:t>
            </w:r>
          </w:p>
        </w:tc>
        <w:tc>
          <w:tcPr>
            <w:tcW w:w="2610" w:type="dxa"/>
            <w:vAlign w:val="center"/>
          </w:tcPr>
          <w:p w14:paraId="43391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应用于多种类空间的建筑设计一体化服务</w:t>
            </w:r>
          </w:p>
        </w:tc>
        <w:tc>
          <w:tcPr>
            <w:tcW w:w="3390" w:type="dxa"/>
            <w:vAlign w:val="center"/>
          </w:tcPr>
          <w:p w14:paraId="4BA58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浙江省杭州市拱墅区银泰城6幢1004室</w:t>
            </w:r>
          </w:p>
        </w:tc>
        <w:tc>
          <w:tcPr>
            <w:tcW w:w="1154" w:type="dxa"/>
            <w:vAlign w:val="center"/>
          </w:tcPr>
          <w:p w14:paraId="39133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5BE6C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70566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vAlign w:val="center"/>
          </w:tcPr>
          <w:p w14:paraId="157AC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罗明州</w:t>
            </w:r>
          </w:p>
        </w:tc>
        <w:tc>
          <w:tcPr>
            <w:tcW w:w="4230" w:type="dxa"/>
            <w:vAlign w:val="center"/>
          </w:tcPr>
          <w:p w14:paraId="15A25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杭州微智跨境有限公司</w:t>
            </w:r>
          </w:p>
        </w:tc>
        <w:tc>
          <w:tcPr>
            <w:tcW w:w="1260" w:type="dxa"/>
            <w:vAlign w:val="center"/>
          </w:tcPr>
          <w:p w14:paraId="1CDC9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91330108MACA72TN4F</w:t>
            </w:r>
          </w:p>
        </w:tc>
        <w:tc>
          <w:tcPr>
            <w:tcW w:w="2610" w:type="dxa"/>
            <w:vAlign w:val="center"/>
          </w:tcPr>
          <w:p w14:paraId="38481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国内外跨境电商运营和打造</w:t>
            </w:r>
          </w:p>
        </w:tc>
        <w:tc>
          <w:tcPr>
            <w:tcW w:w="3390" w:type="dxa"/>
            <w:vAlign w:val="center"/>
          </w:tcPr>
          <w:p w14:paraId="2DDAA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浙江省杭州市拱墅区湖州街701号509室</w:t>
            </w:r>
          </w:p>
        </w:tc>
        <w:tc>
          <w:tcPr>
            <w:tcW w:w="1154" w:type="dxa"/>
            <w:vAlign w:val="center"/>
          </w:tcPr>
          <w:p w14:paraId="02CDD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4FFD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08436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vAlign w:val="center"/>
          </w:tcPr>
          <w:p w14:paraId="41D61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刘城豪</w:t>
            </w:r>
          </w:p>
        </w:tc>
        <w:tc>
          <w:tcPr>
            <w:tcW w:w="4230" w:type="dxa"/>
            <w:vAlign w:val="center"/>
          </w:tcPr>
          <w:p w14:paraId="7608B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杭州酷漫电子商务有限公司</w:t>
            </w:r>
          </w:p>
        </w:tc>
        <w:tc>
          <w:tcPr>
            <w:tcW w:w="1260" w:type="dxa"/>
            <w:vAlign w:val="center"/>
          </w:tcPr>
          <w:p w14:paraId="2E689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91330100MA2J0MF03D</w:t>
            </w:r>
          </w:p>
        </w:tc>
        <w:tc>
          <w:tcPr>
            <w:tcW w:w="2610" w:type="dxa"/>
            <w:vAlign w:val="center"/>
          </w:tcPr>
          <w:p w14:paraId="3A9F9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自主研发销售一体化电商运营项目</w:t>
            </w:r>
          </w:p>
        </w:tc>
        <w:tc>
          <w:tcPr>
            <w:tcW w:w="3390" w:type="dxa"/>
            <w:vAlign w:val="center"/>
          </w:tcPr>
          <w:p w14:paraId="046BC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浙江省杭州市拱墅区万融城4幢911室</w:t>
            </w:r>
          </w:p>
        </w:tc>
        <w:tc>
          <w:tcPr>
            <w:tcW w:w="1154" w:type="dxa"/>
            <w:vAlign w:val="center"/>
          </w:tcPr>
          <w:p w14:paraId="62558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21A46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084B4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90" w:type="dxa"/>
            <w:vAlign w:val="center"/>
          </w:tcPr>
          <w:p w14:paraId="546D1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杨伟毅</w:t>
            </w:r>
          </w:p>
        </w:tc>
        <w:tc>
          <w:tcPr>
            <w:tcW w:w="4230" w:type="dxa"/>
            <w:vAlign w:val="center"/>
          </w:tcPr>
          <w:p w14:paraId="7543E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杭州汇谊文化传媒有限公司</w:t>
            </w:r>
          </w:p>
        </w:tc>
        <w:tc>
          <w:tcPr>
            <w:tcW w:w="1260" w:type="dxa"/>
            <w:vAlign w:val="center"/>
          </w:tcPr>
          <w:p w14:paraId="1EC44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91330108MA8GEH3D4W</w:t>
            </w:r>
          </w:p>
        </w:tc>
        <w:tc>
          <w:tcPr>
            <w:tcW w:w="2610" w:type="dxa"/>
            <w:vAlign w:val="center"/>
          </w:tcPr>
          <w:p w14:paraId="77DA2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一站式星级活动策划服务</w:t>
            </w:r>
          </w:p>
        </w:tc>
        <w:tc>
          <w:tcPr>
            <w:tcW w:w="3390" w:type="dxa"/>
            <w:vAlign w:val="center"/>
          </w:tcPr>
          <w:p w14:paraId="68F8B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浙江省杭州市拱墅区莫干山路1165号2层B08室</w:t>
            </w:r>
          </w:p>
        </w:tc>
        <w:tc>
          <w:tcPr>
            <w:tcW w:w="1154" w:type="dxa"/>
            <w:vAlign w:val="center"/>
          </w:tcPr>
          <w:p w14:paraId="02196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02DF2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19FE0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90" w:type="dxa"/>
            <w:vAlign w:val="center"/>
          </w:tcPr>
          <w:p w14:paraId="54A08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戴茜</w:t>
            </w:r>
          </w:p>
        </w:tc>
        <w:tc>
          <w:tcPr>
            <w:tcW w:w="4230" w:type="dxa"/>
            <w:vAlign w:val="center"/>
          </w:tcPr>
          <w:p w14:paraId="6F263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杭州励之文化有限公司</w:t>
            </w:r>
          </w:p>
        </w:tc>
        <w:tc>
          <w:tcPr>
            <w:tcW w:w="1260" w:type="dxa"/>
            <w:vAlign w:val="center"/>
          </w:tcPr>
          <w:p w14:paraId="3E640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91330105MACTQ5AX43</w:t>
            </w:r>
          </w:p>
        </w:tc>
        <w:tc>
          <w:tcPr>
            <w:tcW w:w="2610" w:type="dxa"/>
            <w:vAlign w:val="center"/>
          </w:tcPr>
          <w:p w14:paraId="6BDBF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面向多领域的定制化创意设计服务</w:t>
            </w:r>
          </w:p>
        </w:tc>
        <w:tc>
          <w:tcPr>
            <w:tcW w:w="3390" w:type="dxa"/>
            <w:vAlign w:val="center"/>
          </w:tcPr>
          <w:p w14:paraId="73DFF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浙江省杭州市拱墅区西城纪商务中心1幢1404室-1、-2、-3</w:t>
            </w:r>
          </w:p>
        </w:tc>
        <w:tc>
          <w:tcPr>
            <w:tcW w:w="1154" w:type="dxa"/>
            <w:vAlign w:val="center"/>
          </w:tcPr>
          <w:p w14:paraId="77CBF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35950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66050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90" w:type="dxa"/>
            <w:vAlign w:val="center"/>
          </w:tcPr>
          <w:p w14:paraId="3BEBA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郭煜</w:t>
            </w:r>
          </w:p>
        </w:tc>
        <w:tc>
          <w:tcPr>
            <w:tcW w:w="4230" w:type="dxa"/>
            <w:vAlign w:val="center"/>
          </w:tcPr>
          <w:p w14:paraId="7B6D1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杭州谷屿景观设计有限公司</w:t>
            </w:r>
          </w:p>
        </w:tc>
        <w:tc>
          <w:tcPr>
            <w:tcW w:w="1260" w:type="dxa"/>
            <w:vAlign w:val="center"/>
          </w:tcPr>
          <w:p w14:paraId="189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91330105MABP6T6XX8</w:t>
            </w:r>
          </w:p>
        </w:tc>
        <w:tc>
          <w:tcPr>
            <w:tcW w:w="2610" w:type="dxa"/>
            <w:vAlign w:val="center"/>
          </w:tcPr>
          <w:p w14:paraId="59B52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私家花园别墅、民宿及屋顶花园的设计与施工</w:t>
            </w:r>
          </w:p>
        </w:tc>
        <w:tc>
          <w:tcPr>
            <w:tcW w:w="3390" w:type="dxa"/>
            <w:vAlign w:val="center"/>
          </w:tcPr>
          <w:p w14:paraId="75C45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浙江省杭州市拱墅区祥润城6幢6层607室</w:t>
            </w:r>
          </w:p>
        </w:tc>
        <w:tc>
          <w:tcPr>
            <w:tcW w:w="1154" w:type="dxa"/>
            <w:vAlign w:val="center"/>
          </w:tcPr>
          <w:p w14:paraId="5BC9B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48C2E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24769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90" w:type="dxa"/>
            <w:vAlign w:val="center"/>
          </w:tcPr>
          <w:p w14:paraId="61D16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徐陈洁</w:t>
            </w:r>
          </w:p>
        </w:tc>
        <w:tc>
          <w:tcPr>
            <w:tcW w:w="4230" w:type="dxa"/>
            <w:vAlign w:val="center"/>
          </w:tcPr>
          <w:p w14:paraId="6811A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杭州樊沫文化创意有限公司</w:t>
            </w:r>
          </w:p>
        </w:tc>
        <w:tc>
          <w:tcPr>
            <w:tcW w:w="1260" w:type="dxa"/>
            <w:vAlign w:val="center"/>
          </w:tcPr>
          <w:p w14:paraId="38638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91330105MACK7QW0XC</w:t>
            </w:r>
          </w:p>
        </w:tc>
        <w:tc>
          <w:tcPr>
            <w:tcW w:w="2610" w:type="dxa"/>
            <w:vAlign w:val="center"/>
          </w:tcPr>
          <w:p w14:paraId="74A09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“FOMO”婚礼企划</w:t>
            </w:r>
          </w:p>
        </w:tc>
        <w:tc>
          <w:tcPr>
            <w:tcW w:w="3390" w:type="dxa"/>
            <w:vAlign w:val="center"/>
          </w:tcPr>
          <w:p w14:paraId="115BF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浙江省杭州市拱墅区万广汇商务中心3幢1507室</w:t>
            </w:r>
          </w:p>
        </w:tc>
        <w:tc>
          <w:tcPr>
            <w:tcW w:w="1154" w:type="dxa"/>
            <w:vAlign w:val="center"/>
          </w:tcPr>
          <w:p w14:paraId="093BE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2BB9C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3217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90" w:type="dxa"/>
            <w:vAlign w:val="center"/>
          </w:tcPr>
          <w:p w14:paraId="6D333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杨章杰</w:t>
            </w:r>
          </w:p>
        </w:tc>
        <w:tc>
          <w:tcPr>
            <w:tcW w:w="4230" w:type="dxa"/>
            <w:vAlign w:val="center"/>
          </w:tcPr>
          <w:p w14:paraId="35816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杭州肆玖年华文化传播有限公司</w:t>
            </w:r>
          </w:p>
        </w:tc>
        <w:tc>
          <w:tcPr>
            <w:tcW w:w="1260" w:type="dxa"/>
            <w:vAlign w:val="center"/>
          </w:tcPr>
          <w:p w14:paraId="10DA0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91330105MAC8X87F5L</w:t>
            </w:r>
          </w:p>
        </w:tc>
        <w:tc>
          <w:tcPr>
            <w:tcW w:w="2610" w:type="dxa"/>
            <w:vAlign w:val="center"/>
          </w:tcPr>
          <w:p w14:paraId="52594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谜雾沙龙轻水烟</w:t>
            </w:r>
          </w:p>
        </w:tc>
        <w:tc>
          <w:tcPr>
            <w:tcW w:w="3390" w:type="dxa"/>
            <w:vAlign w:val="center"/>
          </w:tcPr>
          <w:p w14:paraId="34A90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浙江省杭州市拱墅区凤起路175号-2</w:t>
            </w:r>
          </w:p>
        </w:tc>
        <w:tc>
          <w:tcPr>
            <w:tcW w:w="1154" w:type="dxa"/>
            <w:vAlign w:val="center"/>
          </w:tcPr>
          <w:p w14:paraId="74785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46465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335A6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90" w:type="dxa"/>
            <w:vAlign w:val="center"/>
          </w:tcPr>
          <w:p w14:paraId="13102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赵宏振</w:t>
            </w:r>
          </w:p>
        </w:tc>
        <w:tc>
          <w:tcPr>
            <w:tcW w:w="4230" w:type="dxa"/>
            <w:vAlign w:val="center"/>
          </w:tcPr>
          <w:p w14:paraId="3AAE7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杭州喆芝林健康科技有限公司</w:t>
            </w:r>
          </w:p>
        </w:tc>
        <w:tc>
          <w:tcPr>
            <w:tcW w:w="1260" w:type="dxa"/>
            <w:vAlign w:val="center"/>
          </w:tcPr>
          <w:p w14:paraId="613A3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91330105MACNPA0709</w:t>
            </w:r>
          </w:p>
        </w:tc>
        <w:tc>
          <w:tcPr>
            <w:tcW w:w="2610" w:type="dxa"/>
            <w:vAlign w:val="center"/>
          </w:tcPr>
          <w:p w14:paraId="6FBD4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药食同源·喆芝林</w:t>
            </w:r>
          </w:p>
        </w:tc>
        <w:tc>
          <w:tcPr>
            <w:tcW w:w="3390" w:type="dxa"/>
            <w:vAlign w:val="center"/>
          </w:tcPr>
          <w:p w14:paraId="28E17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浙江省杭州市拱墅区农都城裙房2F-B-6</w:t>
            </w:r>
          </w:p>
        </w:tc>
        <w:tc>
          <w:tcPr>
            <w:tcW w:w="1154" w:type="dxa"/>
            <w:vAlign w:val="center"/>
          </w:tcPr>
          <w:p w14:paraId="16A67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341D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3163C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90" w:type="dxa"/>
            <w:vAlign w:val="center"/>
          </w:tcPr>
          <w:p w14:paraId="5791C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莫雄杰</w:t>
            </w:r>
          </w:p>
        </w:tc>
        <w:tc>
          <w:tcPr>
            <w:tcW w:w="4230" w:type="dxa"/>
            <w:vAlign w:val="center"/>
          </w:tcPr>
          <w:p w14:paraId="7EC6B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杭州十二目科技有限公司</w:t>
            </w:r>
          </w:p>
        </w:tc>
        <w:tc>
          <w:tcPr>
            <w:tcW w:w="1260" w:type="dxa"/>
            <w:vAlign w:val="center"/>
          </w:tcPr>
          <w:p w14:paraId="46594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91330103MA2KGJ366W</w:t>
            </w:r>
          </w:p>
        </w:tc>
        <w:tc>
          <w:tcPr>
            <w:tcW w:w="2610" w:type="dxa"/>
            <w:vAlign w:val="center"/>
          </w:tcPr>
          <w:p w14:paraId="476EA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以户外运动为切入口的地图社交平台</w:t>
            </w:r>
          </w:p>
        </w:tc>
        <w:tc>
          <w:tcPr>
            <w:tcW w:w="3390" w:type="dxa"/>
            <w:vAlign w:val="center"/>
          </w:tcPr>
          <w:p w14:paraId="753A9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浙江省杭州市下城区绍兴路161号野风现代中心南楼1811室</w:t>
            </w:r>
          </w:p>
        </w:tc>
        <w:tc>
          <w:tcPr>
            <w:tcW w:w="1154" w:type="dxa"/>
            <w:vAlign w:val="center"/>
          </w:tcPr>
          <w:p w14:paraId="02EE9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37C1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6BB39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749E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蒋琳妍</w:t>
            </w:r>
          </w:p>
        </w:tc>
        <w:tc>
          <w:tcPr>
            <w:tcW w:w="4230" w:type="dxa"/>
            <w:vAlign w:val="center"/>
          </w:tcPr>
          <w:p w14:paraId="51E1C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杭州弈趣坊体育有限公司</w:t>
            </w:r>
          </w:p>
        </w:tc>
        <w:tc>
          <w:tcPr>
            <w:tcW w:w="1260" w:type="dxa"/>
            <w:vAlign w:val="center"/>
          </w:tcPr>
          <w:p w14:paraId="7188C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91330105MACPWW4Q10</w:t>
            </w:r>
          </w:p>
        </w:tc>
        <w:tc>
          <w:tcPr>
            <w:tcW w:w="2610" w:type="dxa"/>
            <w:vAlign w:val="center"/>
          </w:tcPr>
          <w:p w14:paraId="69742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弈趣坊专业化围棋训练中心</w:t>
            </w:r>
          </w:p>
        </w:tc>
        <w:tc>
          <w:tcPr>
            <w:tcW w:w="3390" w:type="dxa"/>
            <w:vAlign w:val="center"/>
          </w:tcPr>
          <w:p w14:paraId="506F0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浙江省杭州市拱墅区长乐路29号1幢303室</w:t>
            </w:r>
          </w:p>
        </w:tc>
        <w:tc>
          <w:tcPr>
            <w:tcW w:w="1154" w:type="dxa"/>
            <w:vAlign w:val="center"/>
          </w:tcPr>
          <w:p w14:paraId="63F42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</w:tr>
      <w:tr w14:paraId="23723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45CE2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90" w:type="dxa"/>
            <w:vAlign w:val="center"/>
          </w:tcPr>
          <w:p w14:paraId="71FF9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孙琳</w:t>
            </w:r>
          </w:p>
        </w:tc>
        <w:tc>
          <w:tcPr>
            <w:tcW w:w="4230" w:type="dxa"/>
            <w:vAlign w:val="center"/>
          </w:tcPr>
          <w:p w14:paraId="26305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杭州祁琪跨境电子商务有限公司</w:t>
            </w:r>
          </w:p>
        </w:tc>
        <w:tc>
          <w:tcPr>
            <w:tcW w:w="1260" w:type="dxa"/>
            <w:vAlign w:val="center"/>
          </w:tcPr>
          <w:p w14:paraId="6D28E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91330105MABY9K9J47</w:t>
            </w:r>
          </w:p>
        </w:tc>
        <w:tc>
          <w:tcPr>
            <w:tcW w:w="2610" w:type="dxa"/>
            <w:vAlign w:val="center"/>
          </w:tcPr>
          <w:p w14:paraId="2DCA6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跨境电商多平台宠物用品销售</w:t>
            </w:r>
          </w:p>
        </w:tc>
        <w:tc>
          <w:tcPr>
            <w:tcW w:w="3390" w:type="dxa"/>
            <w:vAlign w:val="center"/>
          </w:tcPr>
          <w:p w14:paraId="62E06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浙江省杭州市拱墅区东方茂商业中心3幢1442室</w:t>
            </w:r>
          </w:p>
        </w:tc>
        <w:tc>
          <w:tcPr>
            <w:tcW w:w="1154" w:type="dxa"/>
            <w:vAlign w:val="center"/>
          </w:tcPr>
          <w:p w14:paraId="68547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374D7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2CC03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90" w:type="dxa"/>
            <w:vAlign w:val="center"/>
          </w:tcPr>
          <w:p w14:paraId="036FD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唐寅</w:t>
            </w:r>
          </w:p>
        </w:tc>
        <w:tc>
          <w:tcPr>
            <w:tcW w:w="4230" w:type="dxa"/>
            <w:vAlign w:val="center"/>
          </w:tcPr>
          <w:p w14:paraId="1CFD1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杭州有间书房教育科技有限公司</w:t>
            </w:r>
          </w:p>
        </w:tc>
        <w:tc>
          <w:tcPr>
            <w:tcW w:w="1260" w:type="dxa"/>
            <w:vAlign w:val="center"/>
          </w:tcPr>
          <w:p w14:paraId="0302B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91330105MACPUCPA9T</w:t>
            </w:r>
          </w:p>
        </w:tc>
        <w:tc>
          <w:tcPr>
            <w:tcW w:w="2610" w:type="dxa"/>
            <w:vAlign w:val="center"/>
          </w:tcPr>
          <w:p w14:paraId="2D54F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有间书房青少年伴成长项目</w:t>
            </w:r>
          </w:p>
        </w:tc>
        <w:tc>
          <w:tcPr>
            <w:tcW w:w="3390" w:type="dxa"/>
            <w:vAlign w:val="center"/>
          </w:tcPr>
          <w:p w14:paraId="4B575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浙江省杭州市拱墅区星城发展大厦2幢902室-2</w:t>
            </w:r>
          </w:p>
        </w:tc>
        <w:tc>
          <w:tcPr>
            <w:tcW w:w="1154" w:type="dxa"/>
            <w:vAlign w:val="center"/>
          </w:tcPr>
          <w:p w14:paraId="0F0E2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51F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17B9A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90" w:type="dxa"/>
            <w:vAlign w:val="center"/>
          </w:tcPr>
          <w:p w14:paraId="09841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高英泉</w:t>
            </w:r>
          </w:p>
        </w:tc>
        <w:tc>
          <w:tcPr>
            <w:tcW w:w="4230" w:type="dxa"/>
            <w:vAlign w:val="center"/>
          </w:tcPr>
          <w:p w14:paraId="38970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杭州耕梦文化传媒有限公司</w:t>
            </w:r>
          </w:p>
        </w:tc>
        <w:tc>
          <w:tcPr>
            <w:tcW w:w="1260" w:type="dxa"/>
            <w:vAlign w:val="center"/>
          </w:tcPr>
          <w:p w14:paraId="2C280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91330105MAD55GPL79</w:t>
            </w:r>
          </w:p>
        </w:tc>
        <w:tc>
          <w:tcPr>
            <w:tcW w:w="2610" w:type="dxa"/>
            <w:vAlign w:val="center"/>
          </w:tcPr>
          <w:p w14:paraId="38330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CULTIVATE DREAMS-融合互联网 KOL+MCN 形式的文化剧场打造</w:t>
            </w:r>
          </w:p>
        </w:tc>
        <w:tc>
          <w:tcPr>
            <w:tcW w:w="3390" w:type="dxa"/>
            <w:vAlign w:val="center"/>
          </w:tcPr>
          <w:p w14:paraId="1DE9C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浙江省杭州市拱墅区世嘉君座5幢1021室（自主申报）</w:t>
            </w:r>
          </w:p>
        </w:tc>
        <w:tc>
          <w:tcPr>
            <w:tcW w:w="1154" w:type="dxa"/>
            <w:vAlign w:val="center"/>
          </w:tcPr>
          <w:p w14:paraId="3C787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5B64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7C47E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90" w:type="dxa"/>
            <w:vAlign w:val="center"/>
          </w:tcPr>
          <w:p w14:paraId="0A061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张皓然</w:t>
            </w:r>
          </w:p>
        </w:tc>
        <w:tc>
          <w:tcPr>
            <w:tcW w:w="4230" w:type="dxa"/>
            <w:vAlign w:val="center"/>
          </w:tcPr>
          <w:p w14:paraId="24DAD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杭州派因电子商务有限责任公司</w:t>
            </w:r>
          </w:p>
        </w:tc>
        <w:tc>
          <w:tcPr>
            <w:tcW w:w="1260" w:type="dxa"/>
            <w:vAlign w:val="center"/>
          </w:tcPr>
          <w:p w14:paraId="4D6BC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91330105MACCEAF76H</w:t>
            </w:r>
          </w:p>
        </w:tc>
        <w:tc>
          <w:tcPr>
            <w:tcW w:w="2610" w:type="dxa"/>
            <w:vAlign w:val="center"/>
          </w:tcPr>
          <w:p w14:paraId="306C0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跨境供应链运营</w:t>
            </w:r>
          </w:p>
        </w:tc>
        <w:tc>
          <w:tcPr>
            <w:tcW w:w="3390" w:type="dxa"/>
            <w:vAlign w:val="center"/>
          </w:tcPr>
          <w:p w14:paraId="6070C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浙江省杭州市拱墅区东方茂商业中心1幢13层B21室</w:t>
            </w:r>
          </w:p>
        </w:tc>
        <w:tc>
          <w:tcPr>
            <w:tcW w:w="1154" w:type="dxa"/>
            <w:vAlign w:val="center"/>
          </w:tcPr>
          <w:p w14:paraId="6E840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18BC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49957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39FA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孔令杰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FFDB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杭州意空间国际贸易有限公司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688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91330105MACF2DYN3D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08BC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意空间进口家居品牌管理项目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7C665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浙江省杭州市拱墅区永福桥路5号汉鼎国际大厦1201室【1236】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70DFC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1467B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3E8C4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FFF7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孙新国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F0B7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杭州雷越体育有限责任公司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D44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91330105MA7FNT9B5T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2154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雷越少儿体育教育中心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0D777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浙江省杭州市拱墅区莫干山路789-5号二层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387B9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730BC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512D7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A870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邓诗雨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F7C5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杭州麻吉麻吉文化娱乐有限公司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332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91330105MADDBJHD9P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157B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DPUMP攀岩青少年训练馆项目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3CEF5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浙江省杭州市拱墅区石祥路138号中大银泰城购物中心七层L702号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38AA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6E9B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2D912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9159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蒋先芹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38517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杭州树芽长长文化创意有限公司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44AC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91330105MACYKT0J37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A883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全流程定制化婚礼策划服务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5644E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浙江省杭州市拱墅区石桥路279号43幢304室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60E95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228A7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5F99C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FA67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王家卫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7945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杭州做了个梦文化科技有限公司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5AE5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91330105MADB3LRN4A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6139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成人音乐艺术培训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75427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浙江省杭州市拱墅区石祥路59号29号楼811室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3FE2A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6B021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22FCA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0D32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金策渊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559C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杭州果力体育发展有限公司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0A79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91330105MACJ66X136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E770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果力少儿运动中心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426B9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浙江省杭州市拱墅区永潮街49号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2AD03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6317D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6CCF5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F8E2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杨子涵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E70E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杭州不秃头科技有限公司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7C2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91330105MACL4PDA22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0B19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基于数字化信息管理系统赋能下的私域运营服饰销售项目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25471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浙江省杭州市拱墅区北上新城8幢1号门603室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6D234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34FB9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23BE3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ADD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方紫铱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B1FA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杭州芝心五岁啦电子商务有限责任公司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C35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91330105MACT8UU44W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91EC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奢品中古女包线上交易平台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3AC69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浙江省杭州市拱墅区嘉逸商业中心3幢803室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4B95E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0789A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42209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8530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吴云涛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618A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杭州吴魏文化传媒有限公司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96EC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91330105MACTXAE01D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404F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拾乐品牌音乐培训中心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3E2CB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浙江省杭州市拱墅区登云路118-4号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2B185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35125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0B112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7272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张若芸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8809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杭州悠果艺术培训有限公司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4A1C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91330105MACTWBY735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0CC0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天籁智音音乐工作室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24266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浙江省杭州市拱墅区后横港路288号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47AA8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0CB1E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1EDB1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4DB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战佳雨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2E41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杭州可儿猫猫甲贸易有限公司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707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91330105MADEQ0UJ12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42F7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可儿猫猫甲-O2O美甲零售方案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6E24B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浙江省杭州市拱墅区上塘路458号建华水晶大厦609-2室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10ED1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0B3A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71184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88B8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朱剑轩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403C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杭州前途优选企业管理有限公司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5C06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91330105MABMBNBT72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91BB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前途优选高级人才管理服务平台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44107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浙江省杭州市拱墅区万达商业中心3幢1单元922室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64428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70AEA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49A5D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61D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翁颖颖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A680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杭州庆影文化传媒有限公司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5F9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91330105MAD0DNQY8Q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B5C4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庆影拍摄制作创意服务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133B1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浙江省杭州市拱墅区祥茂路2号1幢3楼316室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268D6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0DCE9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vAlign w:val="center"/>
          </w:tcPr>
          <w:p w14:paraId="29414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754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汪余凰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5A46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杭州知止鱼互联网科技有限公司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2452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91330105MAD0T3082J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2706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跨境电商一站式物流服务商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77719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浙江省杭州市拱墅区康景路18号12幢203室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77E30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6B15B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20" w:type="dxa"/>
            <w:gridSpan w:val="6"/>
            <w:vAlign w:val="center"/>
          </w:tcPr>
          <w:p w14:paraId="1B930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计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09BAF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</w:tr>
    </w:tbl>
    <w:p w14:paraId="110F9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YjU4M2EyNTk1ODk4Mzc5M2U3NjliNGUxMzc1NjEifQ=="/>
  </w:docVars>
  <w:rsids>
    <w:rsidRoot w:val="00000000"/>
    <w:rsid w:val="02056D00"/>
    <w:rsid w:val="034D3112"/>
    <w:rsid w:val="074967B4"/>
    <w:rsid w:val="090221EB"/>
    <w:rsid w:val="091D7025"/>
    <w:rsid w:val="0F4E1CE6"/>
    <w:rsid w:val="0FDF36C5"/>
    <w:rsid w:val="129A088F"/>
    <w:rsid w:val="13A87D07"/>
    <w:rsid w:val="16FF6BC8"/>
    <w:rsid w:val="1783099B"/>
    <w:rsid w:val="19CD19CF"/>
    <w:rsid w:val="1D0608B0"/>
    <w:rsid w:val="1D68547E"/>
    <w:rsid w:val="1E885862"/>
    <w:rsid w:val="20442B2C"/>
    <w:rsid w:val="20E64474"/>
    <w:rsid w:val="234C4337"/>
    <w:rsid w:val="23CE2F9E"/>
    <w:rsid w:val="254E25E8"/>
    <w:rsid w:val="256D11DD"/>
    <w:rsid w:val="2E0E0B66"/>
    <w:rsid w:val="2FDA0F3A"/>
    <w:rsid w:val="37D7646D"/>
    <w:rsid w:val="3B077069"/>
    <w:rsid w:val="3B61689A"/>
    <w:rsid w:val="3BE253E0"/>
    <w:rsid w:val="3E9E2E4D"/>
    <w:rsid w:val="3EC15D4E"/>
    <w:rsid w:val="3FD5479F"/>
    <w:rsid w:val="40867B64"/>
    <w:rsid w:val="40EF2A79"/>
    <w:rsid w:val="48082472"/>
    <w:rsid w:val="48E5096A"/>
    <w:rsid w:val="4921031A"/>
    <w:rsid w:val="4B680126"/>
    <w:rsid w:val="4E982707"/>
    <w:rsid w:val="4F9C6613"/>
    <w:rsid w:val="505A7D88"/>
    <w:rsid w:val="523F3135"/>
    <w:rsid w:val="55682E5F"/>
    <w:rsid w:val="55761F09"/>
    <w:rsid w:val="560D2F52"/>
    <w:rsid w:val="57601B83"/>
    <w:rsid w:val="5A0A107B"/>
    <w:rsid w:val="5A387B5A"/>
    <w:rsid w:val="5A461504"/>
    <w:rsid w:val="5AD73B2D"/>
    <w:rsid w:val="5AD85ED5"/>
    <w:rsid w:val="5BAA5AC3"/>
    <w:rsid w:val="5CDA57B0"/>
    <w:rsid w:val="5D1F595F"/>
    <w:rsid w:val="5D3C0F7F"/>
    <w:rsid w:val="5EC436FD"/>
    <w:rsid w:val="5F0266A5"/>
    <w:rsid w:val="618F658B"/>
    <w:rsid w:val="62E71701"/>
    <w:rsid w:val="664E34EF"/>
    <w:rsid w:val="6755224C"/>
    <w:rsid w:val="677F2D89"/>
    <w:rsid w:val="69043C1E"/>
    <w:rsid w:val="6A13549D"/>
    <w:rsid w:val="6B820737"/>
    <w:rsid w:val="6B923E7E"/>
    <w:rsid w:val="6C2011C5"/>
    <w:rsid w:val="6C691082"/>
    <w:rsid w:val="6DC347C2"/>
    <w:rsid w:val="6F36E15B"/>
    <w:rsid w:val="716A5681"/>
    <w:rsid w:val="718449E3"/>
    <w:rsid w:val="73A330CC"/>
    <w:rsid w:val="73F7BEB2"/>
    <w:rsid w:val="74CF1C9F"/>
    <w:rsid w:val="75D562C9"/>
    <w:rsid w:val="764112E9"/>
    <w:rsid w:val="777F755B"/>
    <w:rsid w:val="79C30024"/>
    <w:rsid w:val="7AE0DBAA"/>
    <w:rsid w:val="7B5D4426"/>
    <w:rsid w:val="7C440FFF"/>
    <w:rsid w:val="7DDB686B"/>
    <w:rsid w:val="7EF50554"/>
    <w:rsid w:val="BFED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4"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1915</Words>
  <Characters>2654</Characters>
  <Lines>0</Lines>
  <Paragraphs>0</Paragraphs>
  <TotalTime>2</TotalTime>
  <ScaleCrop>false</ScaleCrop>
  <LinksUpToDate>false</LinksUpToDate>
  <CharactersWithSpaces>2708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2024-07-22T19:54:00Z</dcterms:created>
  <dc:creator>Administrator</dc:creator>
  <cp:lastModifiedBy>朱园平</cp:lastModifiedBy>
  <cp:lastPrinted>2024-07-23T19:01:00Z</cp:lastPrinted>
  <dcterms:modified xsi:type="dcterms:W3CDTF">2024-10-29T08:46:46Z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14ED448A5C7A442DBA36BDEBA52CCDD8</vt:lpwstr>
  </property>
</Properties>
</file>