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F8" w:rsidRDefault="00432CE4">
      <w:pPr>
        <w:spacing w:line="6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250FF8" w:rsidRDefault="00432CE4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2021 </w:t>
      </w:r>
      <w:r>
        <w:rPr>
          <w:rFonts w:ascii="仿宋_GB2312" w:eastAsia="仿宋_GB2312" w:hAnsi="仿宋_GB2312" w:cs="仿宋_GB2312" w:hint="eastAsia"/>
          <w:sz w:val="28"/>
          <w:szCs w:val="28"/>
        </w:rPr>
        <w:t>年）</w:t>
      </w:r>
    </w:p>
    <w:p w:rsidR="00250FF8" w:rsidRDefault="00432CE4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>填报单位（盖章）：</w:t>
      </w:r>
      <w:r>
        <w:rPr>
          <w:rFonts w:ascii="宋体" w:eastAsia="宋体" w:hAnsi="宋体" w:cs="宋体" w:hint="eastAsia"/>
          <w:sz w:val="24"/>
          <w:u w:val="single"/>
        </w:rPr>
        <w:t>宁波</w:t>
      </w:r>
      <w:r>
        <w:rPr>
          <w:rFonts w:ascii="宋体" w:eastAsia="宋体" w:hAnsi="宋体" w:cs="宋体" w:hint="eastAsia"/>
          <w:sz w:val="24"/>
        </w:rPr>
        <w:t>市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  <w:u w:val="single"/>
        </w:rPr>
        <w:t>镇海区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县（市、区）</w:t>
      </w:r>
      <w:r w:rsidR="004A2D32">
        <w:rPr>
          <w:rFonts w:ascii="宋体" w:eastAsia="宋体" w:hAnsi="宋体" w:cs="宋体" w:hint="eastAsia"/>
          <w:sz w:val="24"/>
        </w:rPr>
        <w:t>宁波富德能源有限公司</w:t>
      </w:r>
      <w:r>
        <w:rPr>
          <w:rFonts w:ascii="宋体" w:eastAsia="宋体" w:hAnsi="宋体" w:cs="宋体" w:hint="eastAsia"/>
          <w:sz w:val="24"/>
        </w:rPr>
        <w:t xml:space="preserve">                          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日</w:t>
      </w: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703"/>
        <w:gridCol w:w="1548"/>
        <w:gridCol w:w="1378"/>
        <w:gridCol w:w="1449"/>
        <w:gridCol w:w="1434"/>
        <w:gridCol w:w="1477"/>
        <w:gridCol w:w="1406"/>
        <w:gridCol w:w="1416"/>
        <w:gridCol w:w="1827"/>
        <w:gridCol w:w="1536"/>
      </w:tblGrid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职业</w:t>
            </w:r>
          </w:p>
        </w:tc>
        <w:tc>
          <w:tcPr>
            <w:tcW w:w="137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工种</w:t>
            </w: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认定对象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认定时间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评价方式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报名时间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认定收费标准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2021.5.29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学生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2021.5.29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</w:rPr>
              <w:t>80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2021.5.29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2021.5.29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2021.5.29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2021.5.29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2021.5.19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2021.5.19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9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2021.5.19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10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2021.5.19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11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2021.5.19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12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2021.6.19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2021.5.19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13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2021.7.10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14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2021.7.10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15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2021.7.10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16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2021.7.10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2021.7.10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2021.7.10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2021.6.8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2021.7.20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2021.7.20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21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2021.7.20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22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2021.7.20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23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2021.7.20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24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2021.7.20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25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2021.9.25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26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2021.9.25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27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2021.9.25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28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2021.9.25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29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2021.9.25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30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2021.9.25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2021.8.24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31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2021.10.16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2021.9.14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32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2021.10.16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2021.9.14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33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2021.10.16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2021.9.14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34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2021.10.16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2021.9.14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35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2021.10.16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2021.9.14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36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2021.10.16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2021.9.14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37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2021.11.13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2021.10.12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38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2021.11.13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2021.10.12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39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2021.11.13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2021.10.12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40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2021.11.13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2021.10.12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41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2021.11.13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2021.10.12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42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2021.11.13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2021.10.12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43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2021.12.</w:t>
            </w:r>
            <w:r>
              <w:rPr>
                <w:rFonts w:ascii="宋体" w:eastAsia="宋体" w:hAnsi="宋体" w:cs="宋体" w:hint="eastAsia"/>
                <w:sz w:val="24"/>
              </w:rPr>
              <w:t>11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44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2021.12.11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45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化学检验员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2021.12.11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46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2021.12.11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175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47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2021.12.11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195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c>
          <w:tcPr>
            <w:tcW w:w="703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48</w:t>
            </w:r>
          </w:p>
        </w:tc>
        <w:tc>
          <w:tcPr>
            <w:tcW w:w="1548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化工总控工</w:t>
            </w:r>
          </w:p>
        </w:tc>
        <w:tc>
          <w:tcPr>
            <w:tcW w:w="1378" w:type="dxa"/>
          </w:tcPr>
          <w:p w:rsidR="00250FF8" w:rsidRDefault="00250FF8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49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三级</w:t>
            </w:r>
          </w:p>
        </w:tc>
        <w:tc>
          <w:tcPr>
            <w:tcW w:w="1434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社会人员</w:t>
            </w:r>
          </w:p>
        </w:tc>
        <w:tc>
          <w:tcPr>
            <w:tcW w:w="147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2021.12.11</w:t>
            </w:r>
          </w:p>
        </w:tc>
        <w:tc>
          <w:tcPr>
            <w:tcW w:w="140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理论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  <w:r>
              <w:rPr>
                <w:rFonts w:ascii="宋体" w:eastAsia="宋体" w:hAnsi="宋体" w:cs="宋体" w:hint="eastAsia"/>
                <w:sz w:val="24"/>
              </w:rPr>
              <w:t>实操</w:t>
            </w:r>
          </w:p>
        </w:tc>
        <w:tc>
          <w:tcPr>
            <w:tcW w:w="141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2021.11.9</w:t>
            </w:r>
          </w:p>
        </w:tc>
        <w:tc>
          <w:tcPr>
            <w:tcW w:w="1827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235</w:t>
            </w:r>
            <w:r>
              <w:rPr>
                <w:rFonts w:ascii="宋体" w:eastAsia="宋体" w:hAnsi="宋体" w:cs="宋体" w:hint="eastAsia"/>
                <w:sz w:val="24"/>
              </w:rPr>
              <w:t>元</w:t>
            </w:r>
          </w:p>
        </w:tc>
        <w:tc>
          <w:tcPr>
            <w:tcW w:w="1536" w:type="dxa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18906699900</w:t>
            </w:r>
          </w:p>
        </w:tc>
      </w:tr>
      <w:tr w:rsidR="00250FF8">
        <w:trPr>
          <w:trHeight w:val="490"/>
        </w:trPr>
        <w:tc>
          <w:tcPr>
            <w:tcW w:w="2251" w:type="dxa"/>
            <w:gridSpan w:val="2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报名流程</w:t>
            </w:r>
          </w:p>
        </w:tc>
        <w:tc>
          <w:tcPr>
            <w:tcW w:w="11923" w:type="dxa"/>
            <w:gridSpan w:val="8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认定申报（个人报名、机构报名在准备认定前</w:t>
            </w:r>
            <w:r>
              <w:rPr>
                <w:rFonts w:ascii="宋体" w:eastAsia="宋体" w:hAnsi="宋体" w:cs="宋体"/>
                <w:szCs w:val="21"/>
              </w:rPr>
              <w:t>20</w:t>
            </w:r>
            <w:r>
              <w:rPr>
                <w:rFonts w:ascii="宋体" w:eastAsia="宋体" w:hAnsi="宋体" w:cs="宋体" w:hint="eastAsia"/>
                <w:szCs w:val="21"/>
              </w:rPr>
              <w:t>天上报浙江纺织学院鉴定处）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报名需交职业技能等级申报表</w:t>
            </w:r>
            <w:r>
              <w:rPr>
                <w:rFonts w:ascii="宋体" w:eastAsia="宋体" w:hAnsi="宋体" w:cs="宋体" w:hint="eastAsia"/>
                <w:szCs w:val="21"/>
              </w:rPr>
              <w:t>、职业技能等级所需相关佐证材料、电子稿照片、身份证正反面电子稿（请如实填写相关信息）</w:t>
            </w:r>
          </w:p>
        </w:tc>
      </w:tr>
      <w:tr w:rsidR="00250FF8">
        <w:tc>
          <w:tcPr>
            <w:tcW w:w="2251" w:type="dxa"/>
            <w:gridSpan w:val="2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注意事项</w:t>
            </w:r>
          </w:p>
        </w:tc>
        <w:tc>
          <w:tcPr>
            <w:tcW w:w="11923" w:type="dxa"/>
            <w:gridSpan w:val="8"/>
          </w:tcPr>
          <w:p w:rsidR="00250FF8" w:rsidRDefault="00432CE4">
            <w:pPr>
              <w:spacing w:line="62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报名联系电话</w:t>
            </w:r>
            <w:bookmarkStart w:id="0" w:name="_GoBack"/>
            <w:bookmarkEnd w:id="0"/>
          </w:p>
        </w:tc>
      </w:tr>
    </w:tbl>
    <w:p w:rsidR="00250FF8" w:rsidRDefault="00432CE4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</w:t>
      </w:r>
      <w:r>
        <w:rPr>
          <w:rFonts w:asciiTheme="minorEastAsia" w:hAnsiTheme="minorEastAsia" w:cstheme="minorEastAsia" w:hint="eastAsia"/>
          <w:b/>
          <w:bCs/>
          <w:sz w:val="24"/>
        </w:rPr>
        <w:t>1.</w:t>
      </w:r>
      <w:r>
        <w:rPr>
          <w:rFonts w:asciiTheme="minorEastAsia" w:hAnsiTheme="minorEastAsia" w:cstheme="minorEastAsia" w:hint="eastAsia"/>
          <w:b/>
          <w:bCs/>
          <w:sz w:val="24"/>
        </w:rPr>
        <w:t>职业（工种）</w:t>
      </w:r>
      <w:r>
        <w:rPr>
          <w:rFonts w:asciiTheme="minorEastAsia" w:hAnsiTheme="minorEastAsia" w:cstheme="minorEastAsia" w:hint="eastAsia"/>
          <w:b/>
          <w:bCs/>
          <w:sz w:val="24"/>
        </w:rPr>
        <w:t>、</w:t>
      </w:r>
      <w:r>
        <w:rPr>
          <w:rFonts w:asciiTheme="minorEastAsia" w:hAnsiTheme="minorEastAsia" w:cstheme="minorEastAsia" w:hint="eastAsia"/>
          <w:b/>
          <w:bCs/>
          <w:sz w:val="24"/>
        </w:rPr>
        <w:t>等级</w:t>
      </w:r>
      <w:r>
        <w:rPr>
          <w:rFonts w:asciiTheme="minorEastAsia" w:hAnsiTheme="minorEastAsia" w:cstheme="minorEastAsia" w:hint="eastAsia"/>
          <w:b/>
          <w:bCs/>
          <w:sz w:val="24"/>
        </w:rPr>
        <w:t>以备案规定为准；</w:t>
      </w:r>
      <w:r>
        <w:rPr>
          <w:rFonts w:asciiTheme="minorEastAsia" w:hAnsiTheme="minorEastAsia" w:cstheme="minorEastAsia" w:hint="eastAsia"/>
          <w:b/>
          <w:bCs/>
          <w:sz w:val="24"/>
        </w:rPr>
        <w:t>2.</w:t>
      </w:r>
      <w:r>
        <w:rPr>
          <w:rFonts w:asciiTheme="minorEastAsia" w:hAnsiTheme="minorEastAsia" w:cstheme="minorEastAsia" w:hint="eastAsia"/>
          <w:b/>
          <w:bCs/>
          <w:sz w:val="24"/>
        </w:rPr>
        <w:t>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理论考试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+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/>
        </w:rPr>
        <w:t>实操考核、综合评定所采用的上机考试、纸笔作答、实际操作、口头答辩等。</w:t>
      </w:r>
    </w:p>
    <w:p w:rsidR="00250FF8" w:rsidRDefault="00250FF8"/>
    <w:p w:rsidR="00250FF8" w:rsidRDefault="00250FF8"/>
    <w:p w:rsidR="00250FF8" w:rsidRDefault="00250FF8"/>
    <w:p w:rsidR="00250FF8" w:rsidRDefault="00250FF8"/>
    <w:p w:rsidR="00250FF8" w:rsidRDefault="00250FF8"/>
    <w:p w:rsidR="00250FF8" w:rsidRDefault="00250FF8"/>
    <w:sectPr w:rsidR="00250FF8" w:rsidSect="00250FF8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CE4" w:rsidRDefault="00432CE4" w:rsidP="004A2D32">
      <w:r>
        <w:separator/>
      </w:r>
    </w:p>
  </w:endnote>
  <w:endnote w:type="continuationSeparator" w:id="1">
    <w:p w:rsidR="00432CE4" w:rsidRDefault="00432CE4" w:rsidP="004A2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CE4" w:rsidRDefault="00432CE4" w:rsidP="004A2D32">
      <w:r>
        <w:separator/>
      </w:r>
    </w:p>
  </w:footnote>
  <w:footnote w:type="continuationSeparator" w:id="1">
    <w:p w:rsidR="00432CE4" w:rsidRDefault="00432CE4" w:rsidP="004A2D3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惠㐅">
    <w15:presenceInfo w15:providerId="WPS Office" w15:userId="42419316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trackRevisions/>
  <w:defaultTabStop w:val="420"/>
  <w:drawingGridVerticalSpacing w:val="159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0836CBB"/>
    <w:rsid w:val="F57F6433"/>
    <w:rsid w:val="00250FF8"/>
    <w:rsid w:val="00432CE4"/>
    <w:rsid w:val="004A2D32"/>
    <w:rsid w:val="012A56B9"/>
    <w:rsid w:val="016B0AF0"/>
    <w:rsid w:val="01760676"/>
    <w:rsid w:val="01826A7F"/>
    <w:rsid w:val="02592BF5"/>
    <w:rsid w:val="041355B0"/>
    <w:rsid w:val="04483FCE"/>
    <w:rsid w:val="049A1530"/>
    <w:rsid w:val="057C1913"/>
    <w:rsid w:val="0628652A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E460004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9FA52DD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6001C9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143576"/>
    <w:rsid w:val="79F20EE6"/>
    <w:rsid w:val="7AF261DA"/>
    <w:rsid w:val="7BA96CC1"/>
    <w:rsid w:val="7BDA17C5"/>
    <w:rsid w:val="7C5E2054"/>
    <w:rsid w:val="7D74623C"/>
    <w:rsid w:val="7DD37A70"/>
    <w:rsid w:val="7DF80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F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50F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A2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A2D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A2D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A2D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507</Words>
  <Characters>2896</Characters>
  <Application>Microsoft Office Word</Application>
  <DocSecurity>0</DocSecurity>
  <Lines>24</Lines>
  <Paragraphs>6</Paragraphs>
  <ScaleCrop>false</ScaleCrop>
  <Company>China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卜卜</dc:creator>
  <cp:lastModifiedBy>User</cp:lastModifiedBy>
  <cp:revision>2</cp:revision>
  <dcterms:created xsi:type="dcterms:W3CDTF">2020-12-28T17:23:00Z</dcterms:created>
  <dcterms:modified xsi:type="dcterms:W3CDTF">2021-05-25T03:14:00Z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