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after="160" w:line="240" w:lineRule="auto"/>
        <w:ind w:firstLine="0"/>
      </w:pPr>
      <w:r>
        <w:t>附件</w:t>
      </w:r>
    </w:p>
    <w:p>
      <w:pPr>
        <w:pStyle w:val="20"/>
        <w:keepNext/>
        <w:keepLines/>
        <w:tabs>
          <w:tab w:val="left" w:pos="8539"/>
        </w:tabs>
        <w:rPr>
          <w:rFonts w:eastAsiaTheme="minorEastAsia"/>
          <w:sz w:val="26"/>
          <w:szCs w:val="26"/>
          <w:lang w:eastAsia="zh-CN"/>
        </w:rPr>
      </w:pPr>
      <w:bookmarkStart w:id="0" w:name="bookmark13"/>
      <w:bookmarkStart w:id="1" w:name="bookmark12"/>
      <w:bookmarkStart w:id="2" w:name="bookmark14"/>
      <w:r>
        <w:t xml:space="preserve">浙江省职业技能等级认定计划公告信息表 </w:t>
      </w:r>
      <w:r>
        <w:rPr>
          <w:sz w:val="28"/>
          <w:szCs w:val="28"/>
        </w:rPr>
        <w:t xml:space="preserve">（2021 </w:t>
      </w:r>
      <w:r>
        <w:rPr>
          <w:sz w:val="26"/>
          <w:szCs w:val="26"/>
        </w:rPr>
        <w:t>年 ）</w:t>
      </w:r>
      <w:bookmarkEnd w:id="0"/>
      <w:bookmarkEnd w:id="1"/>
      <w:bookmarkEnd w:id="2"/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1608"/>
        <w:gridCol w:w="1430"/>
        <w:gridCol w:w="778"/>
        <w:gridCol w:w="1230"/>
        <w:gridCol w:w="1536"/>
        <w:gridCol w:w="1418"/>
        <w:gridCol w:w="1417"/>
        <w:gridCol w:w="1985"/>
        <w:gridCol w:w="170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  <w:jc w:val="center"/>
        </w:trPr>
        <w:tc>
          <w:tcPr>
            <w:tcW w:w="13823" w:type="dxa"/>
            <w:gridSpan w:val="10"/>
            <w:shd w:val="clear" w:color="auto" w:fill="FFFFFF"/>
          </w:tcPr>
          <w:p>
            <w:pPr>
              <w:pStyle w:val="24"/>
              <w:tabs>
                <w:tab w:val="left" w:pos="11520"/>
                <w:tab w:val="left" w:pos="11942"/>
                <w:tab w:val="left" w:pos="12570"/>
              </w:tabs>
              <w:spacing w:line="240" w:lineRule="auto"/>
              <w:ind w:firstLine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填报单位（盖章）：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恒锋工具股份有限公司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val="en-US" w:eastAsia="zh-CN" w:bidi="en-US"/>
              </w:rPr>
              <w:tab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 w:bidi="en-US"/>
              </w:rPr>
              <w:t>2021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18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ab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职业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工种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等级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认定对象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认定时间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评价方式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报名时间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认定收费标准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7月24日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10月2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实操165元/人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车工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数控车床工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7月24日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10月2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实操165元/人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7月24日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10月2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实操165元/人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磨工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数控磨床工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7月24日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10月2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实操165元/人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普通铣床工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8月2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11月2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实操265元/人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9月2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12月2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理论+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当月1-10日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理论35元/人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实操365元/人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0573-86113797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    86169503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铣工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数控铣床工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2021年暂不安排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bookmarkStart w:id="3" w:name="_GoBack"/>
            <w:bookmarkEnd w:id="3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2" w:hRule="exact"/>
          <w:jc w:val="center"/>
        </w:trPr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4"/>
              <w:spacing w:line="240" w:lineRule="auto"/>
              <w:ind w:firstLine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报名流程</w:t>
            </w:r>
          </w:p>
        </w:tc>
        <w:tc>
          <w:tcPr>
            <w:tcW w:w="114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30"/>
              <w:numPr>
                <w:ilvl w:val="0"/>
                <w:numId w:val="1"/>
              </w:numPr>
              <w:spacing w:line="500" w:lineRule="exact"/>
              <w:ind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5501005</wp:posOffset>
                  </wp:positionH>
                  <wp:positionV relativeFrom="paragraph">
                    <wp:posOffset>54610</wp:posOffset>
                  </wp:positionV>
                  <wp:extent cx="1080135" cy="1076325"/>
                  <wp:effectExtent l="19050" t="0" r="5715" b="0"/>
                  <wp:wrapNone/>
                  <wp:docPr id="4" name="图片 3" descr="个人报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个人报名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个人报名：请识别 二维码进行信息登记，我们将进行统计，达到规定人数后组织考试。</w:t>
            </w:r>
          </w:p>
          <w:p>
            <w:pPr>
              <w:pStyle w:val="30"/>
              <w:spacing w:line="500" w:lineRule="exact"/>
              <w:ind w:left="360" w:firstLine="0"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请申报认定人员根据提示如实填写相关信息。</w:t>
            </w:r>
          </w:p>
          <w:p>
            <w:pPr>
              <w:pStyle w:val="30"/>
              <w:spacing w:line="500" w:lineRule="exact"/>
              <w:ind w:left="360" w:firstLine="0"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pStyle w:val="30"/>
              <w:spacing w:line="500" w:lineRule="exact"/>
              <w:ind w:left="360" w:firstLine="0"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  <w:p>
            <w:pPr>
              <w:pStyle w:val="30"/>
              <w:numPr>
                <w:ilvl w:val="0"/>
                <w:numId w:val="1"/>
              </w:numPr>
              <w:spacing w:line="500" w:lineRule="exact"/>
              <w:ind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lang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5501005</wp:posOffset>
                  </wp:positionH>
                  <wp:positionV relativeFrom="paragraph">
                    <wp:posOffset>108585</wp:posOffset>
                  </wp:positionV>
                  <wp:extent cx="1079500" cy="1076325"/>
                  <wp:effectExtent l="19050" t="0" r="6350" b="0"/>
                  <wp:wrapNone/>
                  <wp:docPr id="7" name="图片 1" descr="C:\Users\User\Desktop\机构报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C:\Users\User\Desktop\机构报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集体报名：各机构可以识别 二维码进行考试信息登记，我们会在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5个工作日内予以答复，</w:t>
            </w:r>
          </w:p>
          <w:p>
            <w:pPr>
              <w:pStyle w:val="30"/>
              <w:spacing w:line="500" w:lineRule="exact"/>
              <w:ind w:left="360" w:firstLine="0" w:firstLineChars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统筹安排考试时间。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请根据提示如实填写相关信息。</w:t>
            </w:r>
          </w:p>
          <w:p>
            <w:pPr>
              <w:spacing w:line="500" w:lineRule="exact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  <w:p>
            <w:pPr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</w:tbl>
    <w:p>
      <w:pPr>
        <w:spacing w:line="500" w:lineRule="exact"/>
        <w:ind w:left="1577" w:leftChars="176" w:hanging="1155" w:hangingChars="550"/>
        <w:rPr>
          <w:rFonts w:asciiTheme="minorEastAsia" w:hAnsiTheme="minorEastAsia" w:eastAsiaTheme="minorEastAsia"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sz w:val="21"/>
          <w:szCs w:val="21"/>
          <w:lang w:eastAsia="zh-CN"/>
        </w:rPr>
        <w:t>注意事项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：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>1.社会人员认定时间原则上安排在双休日进行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，如遇国定假日或重大活动、职业技能等级认定国家政策调整等特殊情况，将作相应调整</w:t>
      </w:r>
      <w:r>
        <w:rPr>
          <w:rFonts w:hint="eastAsia" w:cs="宋体" w:asciiTheme="minorEastAsia" w:hAnsiTheme="minorEastAsia" w:eastAsiaTheme="minorEastAsia"/>
          <w:color w:val="3D3D3D"/>
          <w:sz w:val="21"/>
          <w:szCs w:val="21"/>
          <w:shd w:val="clear" w:color="auto" w:fill="FFFFFF"/>
          <w:lang w:eastAsia="zh-CN"/>
        </w:rPr>
        <w:t>并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另行通知。</w:t>
      </w:r>
    </w:p>
    <w:p>
      <w:pPr>
        <w:spacing w:line="500" w:lineRule="exact"/>
        <w:ind w:left="1583" w:leftChars="616" w:hanging="105" w:hangingChars="50"/>
        <w:rPr>
          <w:rFonts w:cs="宋体" w:asciiTheme="minorEastAsia" w:hAnsiTheme="minorEastAsia" w:eastAsiaTheme="minorEastAsia"/>
          <w:color w:val="3D3D3D"/>
          <w:sz w:val="21"/>
          <w:szCs w:val="21"/>
          <w:shd w:val="clear" w:color="auto" w:fill="FFFFFF"/>
          <w:lang w:eastAsia="zh-CN"/>
        </w:rPr>
      </w:pPr>
      <w:r>
        <w:rPr>
          <w:rFonts w:asciiTheme="minorEastAsia" w:hAnsiTheme="minorEastAsia" w:eastAsiaTheme="minorEastAsia"/>
          <w:sz w:val="21"/>
          <w:szCs w:val="21"/>
          <w:lang w:eastAsia="zh-CN"/>
        </w:rPr>
        <w:t>2.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 xml:space="preserve"> 为减少能耗、提升认定质量，同一职业、等级认定申请人数不足3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>0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人的，将进行资源统筹、调整认定时间。如遇认定考量较大等特殊情况，考试时间将做适当延长。</w:t>
      </w:r>
    </w:p>
    <w:p>
      <w:pPr>
        <w:spacing w:line="500" w:lineRule="exact"/>
        <w:ind w:firstLine="1470" w:firstLineChars="700"/>
        <w:rPr>
          <w:rFonts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3.报名地址：浙江省嘉兴市海盐县武原街道海兴东路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>68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号。</w:t>
      </w:r>
    </w:p>
    <w:p>
      <w:pPr>
        <w:spacing w:after="279" w:line="1" w:lineRule="exact"/>
        <w:rPr>
          <w:rFonts w:asciiTheme="minorEastAsia" w:hAnsiTheme="minorEastAsia" w:eastAsiaTheme="minorEastAsia"/>
          <w:sz w:val="21"/>
          <w:szCs w:val="21"/>
          <w:lang w:eastAsia="zh-CN"/>
        </w:rPr>
      </w:pP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  <w:lang w:eastAsia="zh-CN"/>
        </w:rPr>
        <w:sectPr>
          <w:pgSz w:w="16840" w:h="11900" w:orient="landscape"/>
          <w:pgMar w:top="1814" w:right="1310" w:bottom="1826" w:left="1361" w:header="1395" w:footer="1395" w:gutter="0"/>
          <w:cols w:space="720" w:num="1"/>
          <w:docGrid w:linePitch="360" w:charSpace="0"/>
        </w:sectPr>
      </w:pPr>
    </w:p>
    <w:p>
      <w:pPr>
        <w:spacing w:line="1" w:lineRule="exact"/>
        <w:rPr>
          <w:rFonts w:eastAsiaTheme="minorEastAsia"/>
          <w:lang w:eastAsia="zh-CN"/>
        </w:rPr>
        <w:sectPr>
          <w:footerReference r:id="rId5" w:type="default"/>
          <w:pgSz w:w="11900" w:h="16840"/>
          <w:pgMar w:top="13882" w:right="0" w:bottom="1768" w:left="0" w:header="0" w:footer="3" w:gutter="0"/>
          <w:cols w:space="720" w:num="1"/>
          <w:docGrid w:linePitch="360" w:charSpace="0"/>
        </w:sectPr>
      </w:pPr>
    </w:p>
    <w:p>
      <w:pPr>
        <w:rPr>
          <w:rFonts w:eastAsiaTheme="minorEastAsia"/>
          <w:lang w:eastAsia="zh-CN"/>
        </w:rPr>
      </w:pPr>
    </w:p>
    <w:sectPr>
      <w:type w:val="continuous"/>
      <w:pgSz w:w="11900" w:h="16840"/>
      <w:pgMar w:top="13882" w:right="1968" w:bottom="1768" w:left="1696" w:header="0" w:footer="3" w:gutter="0"/>
      <w:cols w:space="2909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_x0000_s2056" o:spid="_x0000_s2056" o:spt="202" type="#_x0000_t202" style="position:absolute;left:0pt;margin-left:281.35pt;margin-top:775.25pt;height:9.85pt;width:34.1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0"/>
                  <w:rPr>
                    <w:sz w:val="26"/>
                    <w:szCs w:val="26"/>
                  </w:rPr>
                </w:pPr>
                <w:r>
                  <w:rPr>
                    <w:rFonts w:ascii="宋体" w:hAnsi="宋体" w:eastAsia="宋体" w:cs="宋体"/>
                    <w:sz w:val="26"/>
                    <w:szCs w:val="26"/>
                  </w:rPr>
                  <w:t xml:space="preserve">一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4</w:t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eastAsia="宋体" w:cs="宋体"/>
                    <w:sz w:val="26"/>
                    <w:szCs w:val="26"/>
                  </w:rPr>
                  <w:t>一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F662D"/>
    <w:multiLevelType w:val="multilevel"/>
    <w:tmpl w:val="1B8F662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rsids>
    <w:rsidRoot w:val="009765E8"/>
    <w:rsid w:val="00000D53"/>
    <w:rsid w:val="000638E0"/>
    <w:rsid w:val="000D3124"/>
    <w:rsid w:val="001034EB"/>
    <w:rsid w:val="0014190F"/>
    <w:rsid w:val="001C3C27"/>
    <w:rsid w:val="002210B4"/>
    <w:rsid w:val="00247E8B"/>
    <w:rsid w:val="00271735"/>
    <w:rsid w:val="002819D9"/>
    <w:rsid w:val="002C0391"/>
    <w:rsid w:val="002D7D97"/>
    <w:rsid w:val="003020B0"/>
    <w:rsid w:val="00307D6E"/>
    <w:rsid w:val="00343308"/>
    <w:rsid w:val="0040547F"/>
    <w:rsid w:val="0041478F"/>
    <w:rsid w:val="0045657A"/>
    <w:rsid w:val="00485AC6"/>
    <w:rsid w:val="004A7BE0"/>
    <w:rsid w:val="004D6B0A"/>
    <w:rsid w:val="004E0F87"/>
    <w:rsid w:val="004E1E6C"/>
    <w:rsid w:val="004F347C"/>
    <w:rsid w:val="00500087"/>
    <w:rsid w:val="005C2777"/>
    <w:rsid w:val="005C28D0"/>
    <w:rsid w:val="00601FBE"/>
    <w:rsid w:val="00617E73"/>
    <w:rsid w:val="00681EA9"/>
    <w:rsid w:val="00697D2B"/>
    <w:rsid w:val="006B3BAB"/>
    <w:rsid w:val="006D175D"/>
    <w:rsid w:val="006F37D4"/>
    <w:rsid w:val="007036AC"/>
    <w:rsid w:val="00704AE7"/>
    <w:rsid w:val="007B7C90"/>
    <w:rsid w:val="007F3A85"/>
    <w:rsid w:val="00813DBC"/>
    <w:rsid w:val="00842EF1"/>
    <w:rsid w:val="008523FC"/>
    <w:rsid w:val="008833EF"/>
    <w:rsid w:val="00886B34"/>
    <w:rsid w:val="0089256D"/>
    <w:rsid w:val="008E254C"/>
    <w:rsid w:val="008F63F9"/>
    <w:rsid w:val="00904177"/>
    <w:rsid w:val="0092478A"/>
    <w:rsid w:val="00947A4B"/>
    <w:rsid w:val="009765E8"/>
    <w:rsid w:val="009D7063"/>
    <w:rsid w:val="009F2F25"/>
    <w:rsid w:val="009F4971"/>
    <w:rsid w:val="00A04B6E"/>
    <w:rsid w:val="00A26BC1"/>
    <w:rsid w:val="00A47073"/>
    <w:rsid w:val="00A562C8"/>
    <w:rsid w:val="00A67371"/>
    <w:rsid w:val="00A77F51"/>
    <w:rsid w:val="00AE3403"/>
    <w:rsid w:val="00AE77D5"/>
    <w:rsid w:val="00B14F8A"/>
    <w:rsid w:val="00B61F5B"/>
    <w:rsid w:val="00B77A1C"/>
    <w:rsid w:val="00B910E8"/>
    <w:rsid w:val="00BB7125"/>
    <w:rsid w:val="00BF12D4"/>
    <w:rsid w:val="00C25715"/>
    <w:rsid w:val="00C31FB8"/>
    <w:rsid w:val="00C410DF"/>
    <w:rsid w:val="00C45E71"/>
    <w:rsid w:val="00C56AA7"/>
    <w:rsid w:val="00C60669"/>
    <w:rsid w:val="00CA4D4A"/>
    <w:rsid w:val="00CB036D"/>
    <w:rsid w:val="00CD4BB3"/>
    <w:rsid w:val="00D06460"/>
    <w:rsid w:val="00D21A67"/>
    <w:rsid w:val="00D23941"/>
    <w:rsid w:val="00D35583"/>
    <w:rsid w:val="00D416CC"/>
    <w:rsid w:val="00D452AA"/>
    <w:rsid w:val="00D45F7D"/>
    <w:rsid w:val="00D47982"/>
    <w:rsid w:val="00D70091"/>
    <w:rsid w:val="00DA1CFF"/>
    <w:rsid w:val="00DB6334"/>
    <w:rsid w:val="00DC2523"/>
    <w:rsid w:val="00DE6F3C"/>
    <w:rsid w:val="00E12789"/>
    <w:rsid w:val="00E379FB"/>
    <w:rsid w:val="00E46D3A"/>
    <w:rsid w:val="00E718FD"/>
    <w:rsid w:val="00F052F0"/>
    <w:rsid w:val="00F31607"/>
    <w:rsid w:val="00F504FB"/>
    <w:rsid w:val="00F5443D"/>
    <w:rsid w:val="00F64651"/>
    <w:rsid w:val="00F6572A"/>
    <w:rsid w:val="00F8313D"/>
    <w:rsid w:val="00FB1676"/>
    <w:rsid w:val="11FA46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2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ing #1|1_"/>
    <w:basedOn w:val="6"/>
    <w:link w:val="8"/>
    <w:uiPriority w:val="0"/>
    <w:rPr>
      <w:rFonts w:ascii="宋体" w:hAnsi="宋体" w:eastAsia="宋体" w:cs="宋体"/>
      <w:color w:val="F56E85"/>
      <w:sz w:val="96"/>
      <w:szCs w:val="96"/>
      <w:u w:val="none"/>
      <w:shd w:val="clear" w:color="auto" w:fill="auto"/>
      <w:lang w:val="zh-TW" w:eastAsia="zh-TW" w:bidi="zh-TW"/>
    </w:rPr>
  </w:style>
  <w:style w:type="paragraph" w:customStyle="1" w:styleId="8">
    <w:name w:val="Heading #1|1"/>
    <w:basedOn w:val="1"/>
    <w:link w:val="7"/>
    <w:uiPriority w:val="0"/>
    <w:pPr>
      <w:spacing w:before="1900" w:after="1180"/>
      <w:outlineLvl w:val="0"/>
    </w:pPr>
    <w:rPr>
      <w:rFonts w:ascii="宋体" w:hAnsi="宋体" w:eastAsia="宋体" w:cs="宋体"/>
      <w:color w:val="F56E85"/>
      <w:sz w:val="96"/>
      <w:szCs w:val="96"/>
      <w:lang w:val="zh-TW" w:eastAsia="zh-TW" w:bidi="zh-TW"/>
    </w:rPr>
  </w:style>
  <w:style w:type="character" w:customStyle="1" w:styleId="9">
    <w:name w:val="Header or footer|2_"/>
    <w:basedOn w:val="6"/>
    <w:link w:val="10"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0">
    <w:name w:val="Header or footer|2"/>
    <w:basedOn w:val="1"/>
    <w:link w:val="9"/>
    <w:uiPriority w:val="0"/>
    <w:rPr>
      <w:sz w:val="20"/>
      <w:szCs w:val="20"/>
      <w:lang w:val="zh-TW" w:eastAsia="zh-TW" w:bidi="zh-TW"/>
    </w:rPr>
  </w:style>
  <w:style w:type="character" w:customStyle="1" w:styleId="11">
    <w:name w:val="Body text|4_"/>
    <w:basedOn w:val="6"/>
    <w:link w:val="12"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2">
    <w:name w:val="Body text|4"/>
    <w:basedOn w:val="1"/>
    <w:link w:val="11"/>
    <w:uiPriority w:val="0"/>
    <w:pPr>
      <w:spacing w:after="370" w:line="346" w:lineRule="auto"/>
      <w:ind w:firstLine="330"/>
    </w:pPr>
    <w:rPr>
      <w:sz w:val="32"/>
      <w:szCs w:val="32"/>
      <w:lang w:val="zh-TW" w:eastAsia="zh-TW" w:bidi="zh-TW"/>
    </w:rPr>
  </w:style>
  <w:style w:type="character" w:customStyle="1" w:styleId="13">
    <w:name w:val="Heading #2|1_"/>
    <w:basedOn w:val="6"/>
    <w:link w:val="14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uiPriority w:val="0"/>
    <w:pPr>
      <w:spacing w:after="580" w:line="622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character" w:customStyle="1" w:styleId="15">
    <w:name w:val="Body text|1_"/>
    <w:basedOn w:val="6"/>
    <w:link w:val="16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6">
    <w:name w:val="Body text|1"/>
    <w:basedOn w:val="1"/>
    <w:link w:val="15"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7">
    <w:name w:val="Body text|3_"/>
    <w:basedOn w:val="6"/>
    <w:link w:val="18"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8">
    <w:name w:val="Body text|3"/>
    <w:basedOn w:val="1"/>
    <w:link w:val="17"/>
    <w:uiPriority w:val="0"/>
    <w:pPr>
      <w:spacing w:line="597" w:lineRule="exact"/>
      <w:ind w:firstLine="690"/>
    </w:pPr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9">
    <w:name w:val="Heading #3|1_"/>
    <w:basedOn w:val="6"/>
    <w:link w:val="20"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20">
    <w:name w:val="Heading #3|1"/>
    <w:basedOn w:val="1"/>
    <w:link w:val="19"/>
    <w:uiPriority w:val="0"/>
    <w:pPr>
      <w:spacing w:after="280"/>
      <w:jc w:val="center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  <w:style w:type="character" w:customStyle="1" w:styleId="21">
    <w:name w:val="Table caption|1_"/>
    <w:basedOn w:val="6"/>
    <w:link w:val="22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2">
    <w:name w:val="Table caption|1"/>
    <w:basedOn w:val="1"/>
    <w:link w:val="21"/>
    <w:uiPriority w:val="0"/>
    <w:rPr>
      <w:rFonts w:ascii="宋体" w:hAnsi="宋体" w:eastAsia="宋体" w:cs="宋体"/>
      <w:lang w:val="zh-TW" w:eastAsia="zh-TW" w:bidi="zh-TW"/>
    </w:rPr>
  </w:style>
  <w:style w:type="character" w:customStyle="1" w:styleId="23">
    <w:name w:val="Other|1_"/>
    <w:basedOn w:val="6"/>
    <w:link w:val="24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link w:val="23"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25">
    <w:name w:val="Body text|2_"/>
    <w:basedOn w:val="6"/>
    <w:link w:val="26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6">
    <w:name w:val="Body text|2"/>
    <w:basedOn w:val="1"/>
    <w:link w:val="25"/>
    <w:uiPriority w:val="0"/>
    <w:pPr>
      <w:spacing w:after="28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27">
    <w:name w:val="页眉 Char"/>
    <w:basedOn w:val="6"/>
    <w:link w:val="4"/>
    <w:uiPriority w:val="99"/>
    <w:rPr>
      <w:rFonts w:eastAsia="Times New Roman"/>
      <w:color w:val="000000"/>
      <w:sz w:val="18"/>
      <w:szCs w:val="18"/>
    </w:rPr>
  </w:style>
  <w:style w:type="character" w:customStyle="1" w:styleId="28">
    <w:name w:val="页脚 Char"/>
    <w:basedOn w:val="6"/>
    <w:link w:val="3"/>
    <w:uiPriority w:val="99"/>
    <w:rPr>
      <w:rFonts w:eastAsia="Times New Roman"/>
      <w:color w:val="000000"/>
      <w:sz w:val="18"/>
      <w:szCs w:val="18"/>
    </w:rPr>
  </w:style>
  <w:style w:type="character" w:customStyle="1" w:styleId="29">
    <w:name w:val="批注框文本 Char"/>
    <w:basedOn w:val="6"/>
    <w:link w:val="2"/>
    <w:semiHidden/>
    <w:uiPriority w:val="99"/>
    <w:rPr>
      <w:rFonts w:eastAsia="Times New Roman"/>
      <w:color w:val="000000"/>
      <w:sz w:val="18"/>
      <w:szCs w:val="18"/>
    </w:rPr>
  </w:style>
  <w:style w:type="paragraph" w:styleId="3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366</Words>
  <Characters>2092</Characters>
  <Lines>17</Lines>
  <Paragraphs>4</Paragraphs>
  <TotalTime>1029</TotalTime>
  <ScaleCrop>false</ScaleCrop>
  <LinksUpToDate>false</LinksUpToDate>
  <CharactersWithSpaces>2454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2021-05-07T02:34:00Z</dcterms:created>
  <dc:creator>Administrator</dc:creator>
  <cp:lastModifiedBy>东林</cp:lastModifiedBy>
  <cp:lastPrinted>2021-05-26T07:54:00Z</cp:lastPrinted>
  <dcterms:modified xsi:type="dcterms:W3CDTF">2021-05-27T01:39:47Z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A852427822E346F3AE9FF338EAF00874</vt:lpwstr>
  </property>
</Properties>
</file>