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0"/>
        </w:tabs>
        <w:spacing w:line="580" w:lineRule="exact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24"/>
          <w:highlight w:val="none"/>
          <w:lang w:val="zh-CN"/>
        </w:rPr>
      </w:pPr>
      <w:r>
        <w:rPr>
          <w:rFonts w:hint="default" w:ascii="Times New Roman" w:hAnsi="Times New Roman" w:eastAsia="华文中宋" w:cs="Times New Roman"/>
          <w:b w:val="0"/>
          <w:bCs/>
          <w:color w:val="auto"/>
          <w:sz w:val="36"/>
          <w:szCs w:val="36"/>
          <w:highlight w:val="none"/>
          <w:lang w:val="en-US" w:eastAsia="zh-CN"/>
        </w:rPr>
        <w:t>师资班课程表</w:t>
      </w:r>
    </w:p>
    <w:tbl>
      <w:tblPr>
        <w:tblStyle w:val="11"/>
        <w:tblW w:w="8578" w:type="dxa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279"/>
        <w:gridCol w:w="5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1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课程安排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1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第一天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全天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报到，办理入住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1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227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09：00—10：30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开班仪式、合影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124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求职能力实训项目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124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10：30—11：10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pStyle w:val="7"/>
              <w:ind w:left="0" w:leftChars="0" w:firstLine="0" w:firstLineChars="0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就业形势和就业政策介绍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24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11：10—11：20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124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11:20—12：00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团队建设以及培训班安排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124" w:type="dxa"/>
            <w:vMerge w:val="continue"/>
            <w:shd w:val="clear" w:color="auto" w:fill="auto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54" w:type="dxa"/>
            <w:gridSpan w:val="2"/>
            <w:tcBorders>
              <w:right w:val="single" w:color="000000" w:sz="8" w:space="0"/>
            </w:tcBorders>
            <w:shd w:val="clear" w:color="000000" w:fill="C6E0B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午休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124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14：30—16：15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实训示范课程——6维自我介绍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1124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16：15—16：30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16：30—18：00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实训示范课程——生涯彩虹图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24" w:type="dxa"/>
            <w:vMerge w:val="continue"/>
            <w:noWrap w:val="0"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晚上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用思维导图形式总结当天课程、预习第二天的课程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124" w:type="dxa"/>
            <w:vMerge w:val="restar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08：30—10：15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培训周期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10：15—10：30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10：30—12：00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实训能力课程——成人学习原理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124" w:type="dxa"/>
            <w:vMerge w:val="continue"/>
            <w:shd w:val="clear" w:color="auto" w:fill="auto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54" w:type="dxa"/>
            <w:gridSpan w:val="2"/>
            <w:tcBorders>
              <w:right w:val="single" w:color="000000" w:sz="8" w:space="0"/>
            </w:tcBorders>
            <w:shd w:val="clear" w:color="000000" w:fill="C6E0B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午休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14：30—16：15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实训示范课程——霍兰德职业兴趣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16：15—16：30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16：30—18：00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实训能力课程——互动式培训方法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晚上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用思维导图形式总结当天课程、预习第二天的课程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restar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08：30—10：00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实训示范课程——五维职业认知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10：00—10：15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10：15—12：00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实训示范课程——岗位匹配大会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124" w:type="dxa"/>
            <w:vMerge w:val="continue"/>
            <w:shd w:val="clear" w:color="auto" w:fill="auto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54" w:type="dxa"/>
            <w:gridSpan w:val="2"/>
            <w:tcBorders>
              <w:right w:val="single" w:color="000000" w:sz="8" w:space="0"/>
            </w:tcBorders>
            <w:shd w:val="clear" w:color="000000" w:fill="C6E0B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午休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14：30—16：00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实训示范课程——简历优化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16：00—16：15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16：15—18：00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实训能力课程——有效沟通表达、利用视觉教具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晚  上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用思维导图形式总结当天课程、预习第二天的课程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restar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五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08：30—10：45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实训示范课程——模拟面试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10：45—11：00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11：00—12：00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实训示范课程——求职路演策划和筹备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124" w:type="dxa"/>
            <w:vMerge w:val="continue"/>
            <w:shd w:val="clear" w:color="auto" w:fill="auto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54" w:type="dxa"/>
            <w:gridSpan w:val="2"/>
            <w:tcBorders>
              <w:right w:val="single" w:color="000000" w:sz="8" w:space="0"/>
            </w:tcBorders>
            <w:shd w:val="clear" w:color="000000" w:fill="C6E0B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午休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14：30—16：45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实训能力课程——课程设计与授课技巧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16：45—17：00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17：00—18：00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实训能力课程——课程设计与授课技巧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晚  上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用思维导图形式总结当天课程、预习第二天的课程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restar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六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08：30—10：00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实训示范课程——求职路演实战演练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10：00—10：10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课间休息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10：10—12：00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课程逻辑梳理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75" w:type="dxa"/>
            <w:tcBorders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试讲抽签、试讲说明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124" w:type="dxa"/>
            <w:vMerge w:val="continue"/>
            <w:shd w:val="clear" w:color="auto" w:fill="auto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54" w:type="dxa"/>
            <w:gridSpan w:val="2"/>
            <w:tcBorders>
              <w:right w:val="single" w:color="000000" w:sz="8" w:space="0"/>
            </w:tcBorders>
            <w:shd w:val="clear" w:color="000000" w:fill="C6E0B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午休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14：30—18：00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试讲准备，理论知识考试复习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晚  上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试讲准备，理论知识考试复习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24" w:type="dxa"/>
            <w:vMerge w:val="restar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七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08：30—12：00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学员试讲（6人)20分钟/人，10分钟点评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14：30—18：00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学员试讲（7人）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晚上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试讲准备和理论知识考试复习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restar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八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08：30—12：00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学员试讲（6人)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14：30—18：00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学员试讲（7人）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晚上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试讲准备和理论知识考试复习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124" w:type="dxa"/>
            <w:vMerge w:val="restart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九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</w:t>
            </w:r>
          </w:p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（办理退房）</w:t>
            </w: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08：30—12：00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学员试讲（4人)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124" w:type="dxa"/>
            <w:vMerge w:val="continue"/>
            <w:noWrap/>
            <w:vAlign w:val="center"/>
          </w:tcPr>
          <w:p>
            <w:pPr>
              <w:tabs>
                <w:tab w:val="left" w:pos="420"/>
              </w:tabs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27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14：30—18：00</w:t>
            </w:r>
          </w:p>
        </w:tc>
        <w:tc>
          <w:tcPr>
            <w:tcW w:w="5175" w:type="dxa"/>
            <w:tcBorders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0"/>
              </w:tabs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理论考试、制定行动计划、结束评估、学习小结、结业典礼</w:t>
            </w:r>
          </w:p>
        </w:tc>
      </w:tr>
    </w:tbl>
    <w:p>
      <w:pPr>
        <w:spacing w:line="580" w:lineRule="exac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备注：课程顺序如有调整，请以开班当天发放的课程表为准。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D0E53"/>
    <w:rsid w:val="01DA68E3"/>
    <w:rsid w:val="107D0E53"/>
    <w:rsid w:val="11E14B9B"/>
    <w:rsid w:val="132A0321"/>
    <w:rsid w:val="1D5641F8"/>
    <w:rsid w:val="1FA33A11"/>
    <w:rsid w:val="1FFF9ACD"/>
    <w:rsid w:val="217A5B68"/>
    <w:rsid w:val="228F6060"/>
    <w:rsid w:val="237008E1"/>
    <w:rsid w:val="2A7AF7CF"/>
    <w:rsid w:val="2DEF4F3F"/>
    <w:rsid w:val="2EAB5E89"/>
    <w:rsid w:val="30E73A25"/>
    <w:rsid w:val="395FE2B9"/>
    <w:rsid w:val="3B9F9BD1"/>
    <w:rsid w:val="3F78A495"/>
    <w:rsid w:val="3F7F0D7A"/>
    <w:rsid w:val="3F9E6C31"/>
    <w:rsid w:val="3FB15FAD"/>
    <w:rsid w:val="3FDF9185"/>
    <w:rsid w:val="40860A30"/>
    <w:rsid w:val="43C56DAA"/>
    <w:rsid w:val="49351245"/>
    <w:rsid w:val="4C67686C"/>
    <w:rsid w:val="56D7165B"/>
    <w:rsid w:val="5BBB67A4"/>
    <w:rsid w:val="5BED7D25"/>
    <w:rsid w:val="5BEF783B"/>
    <w:rsid w:val="5FADF641"/>
    <w:rsid w:val="5FEF4036"/>
    <w:rsid w:val="5FF72190"/>
    <w:rsid w:val="62DA6F69"/>
    <w:rsid w:val="66FBE83C"/>
    <w:rsid w:val="67777C7F"/>
    <w:rsid w:val="67F43A34"/>
    <w:rsid w:val="68E2183C"/>
    <w:rsid w:val="6BE85520"/>
    <w:rsid w:val="6DBBC9FD"/>
    <w:rsid w:val="7139DEFF"/>
    <w:rsid w:val="74652D6A"/>
    <w:rsid w:val="76FC41CE"/>
    <w:rsid w:val="77DBFC9B"/>
    <w:rsid w:val="78DF4245"/>
    <w:rsid w:val="794B5E9D"/>
    <w:rsid w:val="79D9D802"/>
    <w:rsid w:val="7B5F9ED6"/>
    <w:rsid w:val="7B7FBA26"/>
    <w:rsid w:val="7B8B3C38"/>
    <w:rsid w:val="7CB3F5AB"/>
    <w:rsid w:val="7DEBA419"/>
    <w:rsid w:val="7DEF7286"/>
    <w:rsid w:val="7EDB69CA"/>
    <w:rsid w:val="7EFCAE41"/>
    <w:rsid w:val="7F76CFF5"/>
    <w:rsid w:val="7F7FD4A6"/>
    <w:rsid w:val="7FB60D9E"/>
    <w:rsid w:val="7FBB2687"/>
    <w:rsid w:val="7FC659AF"/>
    <w:rsid w:val="7FEEC5D1"/>
    <w:rsid w:val="7FF5F528"/>
    <w:rsid w:val="7FF7FFC3"/>
    <w:rsid w:val="7FFED565"/>
    <w:rsid w:val="7FFFA22D"/>
    <w:rsid w:val="8F3F4EE4"/>
    <w:rsid w:val="936EB55F"/>
    <w:rsid w:val="9FAD18CE"/>
    <w:rsid w:val="A5D6E53F"/>
    <w:rsid w:val="A7F3F630"/>
    <w:rsid w:val="ACFD8D22"/>
    <w:rsid w:val="AFBD96C1"/>
    <w:rsid w:val="AFFE5AC8"/>
    <w:rsid w:val="B3B0EC82"/>
    <w:rsid w:val="BDB959C7"/>
    <w:rsid w:val="BEBF8238"/>
    <w:rsid w:val="BF4FFAE4"/>
    <w:rsid w:val="BFFB8E9C"/>
    <w:rsid w:val="BFFFCBB9"/>
    <w:rsid w:val="C1BFAEC8"/>
    <w:rsid w:val="C7DF40DB"/>
    <w:rsid w:val="C7F51C38"/>
    <w:rsid w:val="D5F6AA2C"/>
    <w:rsid w:val="D7DD0BA7"/>
    <w:rsid w:val="DD559AF9"/>
    <w:rsid w:val="DDBB5724"/>
    <w:rsid w:val="DDFFF5F8"/>
    <w:rsid w:val="E4DF0FB2"/>
    <w:rsid w:val="E9FFA3B3"/>
    <w:rsid w:val="EAF9DAA4"/>
    <w:rsid w:val="ECF750D7"/>
    <w:rsid w:val="EDE62630"/>
    <w:rsid w:val="EEFB84C6"/>
    <w:rsid w:val="EFE6C184"/>
    <w:rsid w:val="F47B356F"/>
    <w:rsid w:val="F55BAF82"/>
    <w:rsid w:val="F5A63C68"/>
    <w:rsid w:val="F651D9B8"/>
    <w:rsid w:val="F6D9593C"/>
    <w:rsid w:val="F764B2B6"/>
    <w:rsid w:val="F7BF2C4C"/>
    <w:rsid w:val="F7BF3AC3"/>
    <w:rsid w:val="F7FB6B2E"/>
    <w:rsid w:val="F9C3B504"/>
    <w:rsid w:val="FADF69F7"/>
    <w:rsid w:val="FBFDD4A7"/>
    <w:rsid w:val="FCF7E97B"/>
    <w:rsid w:val="FCFFA501"/>
    <w:rsid w:val="FD7ED9C1"/>
    <w:rsid w:val="FD8DB915"/>
    <w:rsid w:val="FD97D59F"/>
    <w:rsid w:val="FDFE5464"/>
    <w:rsid w:val="FE59086D"/>
    <w:rsid w:val="FEBED178"/>
    <w:rsid w:val="FEE5DC68"/>
    <w:rsid w:val="FEFF5C43"/>
    <w:rsid w:val="FF0FF6DA"/>
    <w:rsid w:val="FF3764D0"/>
    <w:rsid w:val="FF73473A"/>
    <w:rsid w:val="FF9B4469"/>
    <w:rsid w:val="FFBDC0D4"/>
    <w:rsid w:val="FFE76961"/>
    <w:rsid w:val="FFFF62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qFormat/>
    <w:uiPriority w:val="9"/>
    <w:pPr>
      <w:keepNext/>
      <w:keepLines/>
      <w:widowControl w:val="0"/>
      <w:spacing w:before="260" w:after="260" w:line="416" w:lineRule="auto"/>
      <w:jc w:val="both"/>
      <w:outlineLvl w:val="2"/>
    </w:pPr>
    <w:rPr>
      <w:rFonts w:ascii="Calibri" w:hAnsi="Calibri" w:eastAsia="宋体" w:cs="Times New Roman"/>
      <w:b/>
      <w:bCs/>
      <w:kern w:val="2"/>
      <w:sz w:val="28"/>
      <w:szCs w:val="32"/>
      <w:lang w:val="en-US" w:eastAsia="zh-CN" w:bidi="ar-SA"/>
    </w:rPr>
  </w:style>
  <w:style w:type="paragraph" w:styleId="3">
    <w:name w:val="heading 4"/>
    <w:next w:val="1"/>
    <w:qFormat/>
    <w:uiPriority w:val="0"/>
    <w:pPr>
      <w:keepNext/>
      <w:keepLines/>
      <w:widowControl w:val="0"/>
      <w:outlineLvl w:val="3"/>
    </w:pPr>
    <w:rPr>
      <w:rFonts w:ascii="Arial" w:hAnsi="Arial" w:eastAsia="黑体" w:cs="Times New Roman"/>
      <w:b/>
      <w:kern w:val="2"/>
      <w:sz w:val="28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unhideWhenUsed/>
    <w:qFormat/>
    <w:uiPriority w:val="99"/>
    <w:pPr>
      <w:tabs>
        <w:tab w:val="left" w:pos="420"/>
      </w:tabs>
      <w:ind w:left="420" w:leftChars="200"/>
    </w:pPr>
  </w:style>
  <w:style w:type="paragraph" w:styleId="5">
    <w:name w:val="index 5"/>
    <w:basedOn w:val="1"/>
    <w:next w:val="1"/>
    <w:qFormat/>
    <w:uiPriority w:val="0"/>
    <w:pPr>
      <w:ind w:left="1680"/>
    </w:pPr>
  </w:style>
  <w:style w:type="paragraph" w:styleId="6">
    <w:name w:val="Body Text"/>
    <w:basedOn w:val="1"/>
    <w:next w:val="1"/>
    <w:qFormat/>
    <w:uiPriority w:val="0"/>
    <w:pPr>
      <w:spacing w:line="320" w:lineRule="exact"/>
      <w:jc w:val="center"/>
    </w:pPr>
    <w:rPr>
      <w:rFonts w:ascii="Times New Roman" w:hAnsi="Times New Roman" w:eastAsia="宋体" w:cs="Times New Roman"/>
      <w:sz w:val="21"/>
    </w:rPr>
  </w:style>
  <w:style w:type="paragraph" w:styleId="7">
    <w:name w:val="Body Text Indent"/>
    <w:basedOn w:val="1"/>
    <w:next w:val="8"/>
    <w:qFormat/>
    <w:uiPriority w:val="0"/>
    <w:pPr>
      <w:tabs>
        <w:tab w:val="left" w:pos="420"/>
      </w:tabs>
      <w:ind w:firstLine="640" w:firstLineChars="200"/>
    </w:pPr>
    <w:rPr>
      <w:rFonts w:ascii="仿宋_GB2312" w:hAnsi="宋体" w:eastAsia="仿宋_GB2312"/>
      <w:sz w:val="32"/>
    </w:rPr>
  </w:style>
  <w:style w:type="paragraph" w:styleId="8">
    <w:name w:val="Body Text First Indent 2"/>
    <w:basedOn w:val="7"/>
    <w:next w:val="1"/>
    <w:qFormat/>
    <w:uiPriority w:val="0"/>
    <w:pPr>
      <w:ind w:firstLine="420" w:firstLineChars="200"/>
    </w:pPr>
  </w:style>
  <w:style w:type="paragraph" w:styleId="9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942</Words>
  <Characters>1103</Characters>
  <Lines>0</Lines>
  <Paragraphs>0</Paragraphs>
  <TotalTime>4</TotalTime>
  <ScaleCrop>false</ScaleCrop>
  <LinksUpToDate>false</LinksUpToDate>
  <CharactersWithSpaces>1116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2025-09-19T10:51:00Z</dcterms:created>
  <dc:creator>rsj</dc:creator>
  <cp:lastModifiedBy>陆健茹</cp:lastModifiedBy>
  <cp:lastPrinted>2025-09-16T19:23:00Z</cp:lastPrinted>
  <dcterms:modified xsi:type="dcterms:W3CDTF">2026-06-24T09:12:35Z</dcterms:modified>
  <dc:title>关于举办2025年深圳市求职能力实训师资培训班的通知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7CF6E780C8D94A919EE2186A3139F12E_13</vt:lpwstr>
  </property>
  <property fmtid="{D5CDD505-2E9C-101B-9397-08002B2CF9AE}" pid="4" name="KSOTemplateDocerSaveRecord">
    <vt:lpwstr>eyJoZGlkIjoiZmI3YTM2MjMzY2FiNmExOGRjZTExOGZjMTU2YWFhYzQiLCJ1c2VySWQiOiI0MDUwMjIyMzIifQ==</vt:lpwstr>
  </property>
</Properties>
</file>