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52216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ind w:firstLine="0" w:firstLineChars="0"/>
        <w:jc w:val="left"/>
        <w:textAlignment w:val="baseline"/>
        <w:rPr>
          <w:rFonts w:hint="default" w:ascii="黑体" w:hAnsi="黑体" w:eastAsia="黑体" w:cs="Times New Roman"/>
          <w:snapToGrid w:val="0"/>
          <w:color w:val="000000"/>
          <w:kern w:val="0"/>
          <w:sz w:val="32"/>
          <w:szCs w:val="32"/>
          <w:lang w:val="en-US"/>
        </w:rPr>
      </w:pPr>
      <w:bookmarkStart w:id="3" w:name="_GoBack"/>
      <w:bookmarkEnd w:id="3"/>
      <w:r>
        <w:rPr>
          <w:rFonts w:ascii="黑体" w:hAnsi="黑体" w:eastAsia="黑体" w:cs="Times New Roman"/>
          <w:snapToGrid w:val="0"/>
          <w:color w:val="000000"/>
          <w:kern w:val="0"/>
          <w:sz w:val="32"/>
          <w:szCs w:val="32"/>
        </w:rPr>
        <w:t>附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  <w:t>3</w:t>
      </w:r>
    </w:p>
    <w:p w14:paraId="56070C3B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sz w:val="44"/>
          <w:szCs w:val="44"/>
        </w:rPr>
      </w:pPr>
      <w:bookmarkStart w:id="0" w:name="OLE_LINK11"/>
    </w:p>
    <w:p w14:paraId="2FC478AD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44"/>
          <w:szCs w:val="44"/>
        </w:rPr>
        <w:t>“杭岗贷”月度统计表（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总表</w:t>
      </w:r>
      <w:r>
        <w:rPr>
          <w:rFonts w:hint="eastAsia" w:ascii="黑体" w:hAnsi="黑体" w:eastAsia="黑体" w:cs="黑体"/>
          <w:sz w:val="44"/>
          <w:szCs w:val="44"/>
        </w:rPr>
        <w:t>）</w:t>
      </w:r>
      <w:bookmarkEnd w:id="0"/>
    </w:p>
    <w:p w14:paraId="70933EB9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ind w:firstLine="0" w:firstLineChars="0"/>
        <w:textAlignment w:val="baseline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填报单位：             （盖章）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         年   月</w:t>
      </w:r>
    </w:p>
    <w:tbl>
      <w:tblPr>
        <w:tblStyle w:val="23"/>
        <w:tblW w:w="13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300"/>
        <w:gridCol w:w="1302"/>
        <w:gridCol w:w="1302"/>
        <w:gridCol w:w="1383"/>
        <w:gridCol w:w="1239"/>
        <w:gridCol w:w="1596"/>
        <w:gridCol w:w="1584"/>
        <w:gridCol w:w="1662"/>
        <w:gridCol w:w="1648"/>
      </w:tblGrid>
      <w:tr w14:paraId="51D8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918" w:type="dxa"/>
            <w:noWrap/>
            <w:vAlign w:val="center"/>
          </w:tcPr>
          <w:p w14:paraId="4CE308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辖区</w:t>
            </w:r>
          </w:p>
        </w:tc>
        <w:tc>
          <w:tcPr>
            <w:tcW w:w="1300" w:type="dxa"/>
            <w:noWrap/>
            <w:vAlign w:val="center"/>
          </w:tcPr>
          <w:p w14:paraId="11A49F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当月新发放</w:t>
            </w:r>
          </w:p>
          <w:p w14:paraId="508FC9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“杭岗贷”笔数</w:t>
            </w:r>
          </w:p>
        </w:tc>
        <w:tc>
          <w:tcPr>
            <w:tcW w:w="1302" w:type="dxa"/>
            <w:noWrap/>
            <w:vAlign w:val="center"/>
          </w:tcPr>
          <w:p w14:paraId="568DDD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当月新发放“杭岗贷”金额（万元）</w:t>
            </w:r>
          </w:p>
        </w:tc>
        <w:tc>
          <w:tcPr>
            <w:tcW w:w="1302" w:type="dxa"/>
            <w:noWrap/>
            <w:vAlign w:val="center"/>
          </w:tcPr>
          <w:p w14:paraId="72CF3F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当年累计发放</w:t>
            </w:r>
          </w:p>
          <w:p w14:paraId="332A81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“杭岗贷”笔数</w:t>
            </w:r>
          </w:p>
        </w:tc>
        <w:tc>
          <w:tcPr>
            <w:tcW w:w="1383" w:type="dxa"/>
            <w:noWrap/>
            <w:vAlign w:val="center"/>
          </w:tcPr>
          <w:p w14:paraId="6AB94B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其中：发放“杭岗贷”企业贷款笔数</w:t>
            </w:r>
          </w:p>
        </w:tc>
        <w:tc>
          <w:tcPr>
            <w:tcW w:w="1239" w:type="dxa"/>
            <w:noWrap/>
            <w:vAlign w:val="center"/>
          </w:tcPr>
          <w:p w14:paraId="519DD0A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发放“杭岗贷”个人贷款笔数</w:t>
            </w:r>
          </w:p>
        </w:tc>
        <w:tc>
          <w:tcPr>
            <w:tcW w:w="1596" w:type="dxa"/>
            <w:noWrap/>
            <w:vAlign w:val="center"/>
          </w:tcPr>
          <w:p w14:paraId="07012D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当年累计发放“杭岗贷”金额（万元）</w:t>
            </w:r>
          </w:p>
        </w:tc>
        <w:tc>
          <w:tcPr>
            <w:tcW w:w="1584" w:type="dxa"/>
            <w:noWrap/>
            <w:vAlign w:val="center"/>
          </w:tcPr>
          <w:p w14:paraId="300696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其中：发放“杭岗贷”企业贷款金额 </w:t>
            </w:r>
          </w:p>
        </w:tc>
        <w:tc>
          <w:tcPr>
            <w:tcW w:w="1662" w:type="dxa"/>
            <w:noWrap/>
            <w:vAlign w:val="center"/>
          </w:tcPr>
          <w:p w14:paraId="301840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发放“杭岗贷”个人贷款金额</w:t>
            </w:r>
          </w:p>
        </w:tc>
        <w:tc>
          <w:tcPr>
            <w:tcW w:w="1648" w:type="dxa"/>
            <w:noWrap/>
            <w:vAlign w:val="center"/>
          </w:tcPr>
          <w:p w14:paraId="086FF2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“杭岗贷”</w:t>
            </w:r>
          </w:p>
          <w:p w14:paraId="5050FA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余额（万元）</w:t>
            </w:r>
          </w:p>
        </w:tc>
      </w:tr>
      <w:tr w14:paraId="05E8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18" w:type="dxa"/>
            <w:noWrap/>
            <w:vAlign w:val="top"/>
          </w:tcPr>
          <w:p w14:paraId="16B4B3B2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noWrap/>
            <w:vAlign w:val="top"/>
          </w:tcPr>
          <w:p w14:paraId="51F2E99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4FD7E39A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0A155704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83" w:type="dxa"/>
            <w:noWrap/>
            <w:vAlign w:val="top"/>
          </w:tcPr>
          <w:p w14:paraId="189DAAA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239" w:type="dxa"/>
            <w:noWrap/>
            <w:vAlign w:val="top"/>
          </w:tcPr>
          <w:p w14:paraId="02AC5C8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/>
            <w:vAlign w:val="top"/>
          </w:tcPr>
          <w:p w14:paraId="3FC9243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noWrap/>
            <w:vAlign w:val="top"/>
          </w:tcPr>
          <w:p w14:paraId="16E718BE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62" w:type="dxa"/>
            <w:noWrap/>
            <w:vAlign w:val="top"/>
          </w:tcPr>
          <w:p w14:paraId="118507C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noWrap/>
            <w:vAlign w:val="top"/>
          </w:tcPr>
          <w:p w14:paraId="10CF22DF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</w:tr>
      <w:tr w14:paraId="083D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18" w:type="dxa"/>
            <w:noWrap/>
            <w:vAlign w:val="top"/>
          </w:tcPr>
          <w:p w14:paraId="637047B8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noWrap/>
            <w:vAlign w:val="top"/>
          </w:tcPr>
          <w:p w14:paraId="422689B4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1ECE0E8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57D94445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83" w:type="dxa"/>
            <w:noWrap/>
            <w:vAlign w:val="top"/>
          </w:tcPr>
          <w:p w14:paraId="50345D3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239" w:type="dxa"/>
            <w:noWrap/>
            <w:vAlign w:val="top"/>
          </w:tcPr>
          <w:p w14:paraId="57E2210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/>
            <w:vAlign w:val="top"/>
          </w:tcPr>
          <w:p w14:paraId="0C3B663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noWrap/>
            <w:vAlign w:val="top"/>
          </w:tcPr>
          <w:p w14:paraId="2536CD7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62" w:type="dxa"/>
            <w:noWrap/>
            <w:vAlign w:val="top"/>
          </w:tcPr>
          <w:p w14:paraId="3513D17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noWrap/>
            <w:vAlign w:val="top"/>
          </w:tcPr>
          <w:p w14:paraId="5B36A70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</w:tr>
      <w:tr w14:paraId="7300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18" w:type="dxa"/>
            <w:noWrap/>
            <w:vAlign w:val="top"/>
          </w:tcPr>
          <w:p w14:paraId="482117B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noWrap/>
            <w:vAlign w:val="top"/>
          </w:tcPr>
          <w:p w14:paraId="49A28704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14AA986A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14F38FD4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83" w:type="dxa"/>
            <w:noWrap/>
            <w:vAlign w:val="top"/>
          </w:tcPr>
          <w:p w14:paraId="6292022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239" w:type="dxa"/>
            <w:noWrap/>
            <w:vAlign w:val="top"/>
          </w:tcPr>
          <w:p w14:paraId="4E5C3993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/>
            <w:vAlign w:val="top"/>
          </w:tcPr>
          <w:p w14:paraId="07C63041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noWrap/>
            <w:vAlign w:val="top"/>
          </w:tcPr>
          <w:p w14:paraId="6ACE104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62" w:type="dxa"/>
            <w:noWrap/>
            <w:vAlign w:val="top"/>
          </w:tcPr>
          <w:p w14:paraId="58D0E4ED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noWrap/>
            <w:vAlign w:val="top"/>
          </w:tcPr>
          <w:p w14:paraId="1B49576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</w:tr>
      <w:tr w14:paraId="00963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18" w:type="dxa"/>
            <w:noWrap/>
            <w:vAlign w:val="top"/>
          </w:tcPr>
          <w:p w14:paraId="0A1302C2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noWrap/>
            <w:vAlign w:val="top"/>
          </w:tcPr>
          <w:p w14:paraId="131D17A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694A5F38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28518A95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83" w:type="dxa"/>
            <w:noWrap/>
            <w:vAlign w:val="top"/>
          </w:tcPr>
          <w:p w14:paraId="14AB393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239" w:type="dxa"/>
            <w:noWrap/>
            <w:vAlign w:val="top"/>
          </w:tcPr>
          <w:p w14:paraId="07ECD75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/>
            <w:vAlign w:val="top"/>
          </w:tcPr>
          <w:p w14:paraId="4546EC2D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noWrap/>
            <w:vAlign w:val="top"/>
          </w:tcPr>
          <w:p w14:paraId="5CF8EFFB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62" w:type="dxa"/>
            <w:noWrap/>
            <w:vAlign w:val="top"/>
          </w:tcPr>
          <w:p w14:paraId="1D6526DE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noWrap/>
            <w:vAlign w:val="top"/>
          </w:tcPr>
          <w:p w14:paraId="573FD4E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</w:tr>
      <w:tr w14:paraId="086C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18" w:type="dxa"/>
            <w:noWrap/>
            <w:vAlign w:val="top"/>
          </w:tcPr>
          <w:p w14:paraId="3CD6A34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noWrap/>
            <w:vAlign w:val="top"/>
          </w:tcPr>
          <w:p w14:paraId="5F70B89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5EDA2238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7805708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83" w:type="dxa"/>
            <w:noWrap/>
            <w:vAlign w:val="top"/>
          </w:tcPr>
          <w:p w14:paraId="690A6B8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239" w:type="dxa"/>
            <w:noWrap/>
            <w:vAlign w:val="top"/>
          </w:tcPr>
          <w:p w14:paraId="11FF317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/>
            <w:vAlign w:val="top"/>
          </w:tcPr>
          <w:p w14:paraId="2356859E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noWrap/>
            <w:vAlign w:val="top"/>
          </w:tcPr>
          <w:p w14:paraId="1A272B62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62" w:type="dxa"/>
            <w:noWrap/>
            <w:vAlign w:val="top"/>
          </w:tcPr>
          <w:p w14:paraId="35930F31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noWrap/>
            <w:vAlign w:val="top"/>
          </w:tcPr>
          <w:p w14:paraId="7FF35E13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</w:tr>
      <w:tr w14:paraId="4C8A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18" w:type="dxa"/>
            <w:noWrap/>
            <w:vAlign w:val="top"/>
          </w:tcPr>
          <w:p w14:paraId="07E633E2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noWrap/>
            <w:vAlign w:val="top"/>
          </w:tcPr>
          <w:p w14:paraId="1057544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55C4EC5E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68D554B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83" w:type="dxa"/>
            <w:noWrap/>
            <w:vAlign w:val="top"/>
          </w:tcPr>
          <w:p w14:paraId="288E0442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239" w:type="dxa"/>
            <w:noWrap/>
            <w:vAlign w:val="top"/>
          </w:tcPr>
          <w:p w14:paraId="0E7D9C71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/>
            <w:vAlign w:val="top"/>
          </w:tcPr>
          <w:p w14:paraId="6C344152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noWrap/>
            <w:vAlign w:val="top"/>
          </w:tcPr>
          <w:p w14:paraId="51B5D7FE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62" w:type="dxa"/>
            <w:noWrap/>
            <w:vAlign w:val="top"/>
          </w:tcPr>
          <w:p w14:paraId="0D079F7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noWrap/>
            <w:vAlign w:val="top"/>
          </w:tcPr>
          <w:p w14:paraId="668FFDB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</w:tr>
      <w:tr w14:paraId="6C55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18" w:type="dxa"/>
            <w:noWrap/>
            <w:vAlign w:val="top"/>
          </w:tcPr>
          <w:p w14:paraId="5A626C51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noWrap/>
            <w:vAlign w:val="top"/>
          </w:tcPr>
          <w:p w14:paraId="5392F8FA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12FEF2B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/>
            <w:vAlign w:val="top"/>
          </w:tcPr>
          <w:p w14:paraId="330E1494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383" w:type="dxa"/>
            <w:noWrap/>
            <w:vAlign w:val="top"/>
          </w:tcPr>
          <w:p w14:paraId="5FC40125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239" w:type="dxa"/>
            <w:noWrap/>
            <w:vAlign w:val="top"/>
          </w:tcPr>
          <w:p w14:paraId="751C4D8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/>
            <w:vAlign w:val="top"/>
          </w:tcPr>
          <w:p w14:paraId="607155B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noWrap/>
            <w:vAlign w:val="top"/>
          </w:tcPr>
          <w:p w14:paraId="2033A878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62" w:type="dxa"/>
            <w:noWrap/>
            <w:vAlign w:val="top"/>
          </w:tcPr>
          <w:p w14:paraId="75AF1D42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noWrap/>
            <w:vAlign w:val="top"/>
          </w:tcPr>
          <w:p w14:paraId="66DCFB89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" w:hAnsi="Calibri" w:eastAsia="仿宋" w:cs="仿宋"/>
                <w:sz w:val="28"/>
                <w:szCs w:val="28"/>
              </w:rPr>
            </w:pPr>
          </w:p>
        </w:tc>
      </w:tr>
    </w:tbl>
    <w:p w14:paraId="72E2238A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ind w:firstLine="0" w:firstLineChars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1" w:name="OLE_LINK12"/>
      <w:bookmarkStart w:id="2" w:name="OLE_LINK13"/>
    </w:p>
    <w:p w14:paraId="2E5B119B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“杭岗贷”月度统计表（企业）</w:t>
      </w:r>
    </w:p>
    <w:bookmarkEnd w:id="1"/>
    <w:bookmarkEnd w:id="2"/>
    <w:tbl>
      <w:tblPr>
        <w:tblStyle w:val="2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160"/>
        <w:gridCol w:w="1332"/>
        <w:gridCol w:w="1134"/>
        <w:gridCol w:w="1276"/>
        <w:gridCol w:w="1134"/>
        <w:gridCol w:w="1134"/>
        <w:gridCol w:w="1134"/>
        <w:gridCol w:w="1276"/>
        <w:gridCol w:w="1134"/>
        <w:gridCol w:w="1275"/>
      </w:tblGrid>
      <w:tr w14:paraId="436A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160" w:type="dxa"/>
            <w:noWrap/>
            <w:vAlign w:val="center"/>
          </w:tcPr>
          <w:p w14:paraId="1F0947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企业</w:t>
            </w:r>
          </w:p>
          <w:p w14:paraId="09BC97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1160" w:type="dxa"/>
            <w:noWrap/>
            <w:vAlign w:val="center"/>
          </w:tcPr>
          <w:p w14:paraId="3D7832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统一信用代码</w:t>
            </w:r>
          </w:p>
        </w:tc>
        <w:tc>
          <w:tcPr>
            <w:tcW w:w="1332" w:type="dxa"/>
            <w:noWrap/>
            <w:vAlign w:val="center"/>
          </w:tcPr>
          <w:p w14:paraId="6DBEAB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所在区、县（市）</w:t>
            </w:r>
          </w:p>
        </w:tc>
        <w:tc>
          <w:tcPr>
            <w:tcW w:w="1134" w:type="dxa"/>
            <w:noWrap/>
            <w:vAlign w:val="center"/>
          </w:tcPr>
          <w:p w14:paraId="4CD8EF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经营实体类型</w:t>
            </w:r>
          </w:p>
        </w:tc>
        <w:tc>
          <w:tcPr>
            <w:tcW w:w="1276" w:type="dxa"/>
            <w:noWrap/>
            <w:vAlign w:val="center"/>
          </w:tcPr>
          <w:p w14:paraId="18D416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贷款</w:t>
            </w:r>
          </w:p>
          <w:p w14:paraId="4EF44C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金额（万元）</w:t>
            </w:r>
          </w:p>
        </w:tc>
        <w:tc>
          <w:tcPr>
            <w:tcW w:w="1134" w:type="dxa"/>
            <w:noWrap/>
            <w:vAlign w:val="center"/>
          </w:tcPr>
          <w:p w14:paraId="513806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合同开始时间</w:t>
            </w:r>
          </w:p>
        </w:tc>
        <w:tc>
          <w:tcPr>
            <w:tcW w:w="1134" w:type="dxa"/>
            <w:noWrap/>
            <w:vAlign w:val="center"/>
          </w:tcPr>
          <w:p w14:paraId="5B9473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合同结束时间</w:t>
            </w:r>
          </w:p>
        </w:tc>
        <w:tc>
          <w:tcPr>
            <w:tcW w:w="1134" w:type="dxa"/>
            <w:noWrap/>
            <w:vAlign w:val="center"/>
          </w:tcPr>
          <w:p w14:paraId="5D1ADD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贷款年利率</w:t>
            </w:r>
          </w:p>
          <w:p w14:paraId="7A1F0A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（%）</w:t>
            </w:r>
          </w:p>
        </w:tc>
        <w:tc>
          <w:tcPr>
            <w:tcW w:w="1276" w:type="dxa"/>
            <w:noWrap/>
            <w:vAlign w:val="center"/>
          </w:tcPr>
          <w:p w14:paraId="46AF52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合同约定的LPR</w:t>
            </w:r>
          </w:p>
          <w:p w14:paraId="68A382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（%）</w:t>
            </w:r>
          </w:p>
        </w:tc>
        <w:tc>
          <w:tcPr>
            <w:tcW w:w="1134" w:type="dxa"/>
            <w:noWrap/>
            <w:vAlign w:val="center"/>
          </w:tcPr>
          <w:p w14:paraId="721100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在职参保人数</w:t>
            </w:r>
          </w:p>
        </w:tc>
        <w:tc>
          <w:tcPr>
            <w:tcW w:w="1275" w:type="dxa"/>
            <w:noWrap/>
            <w:vAlign w:val="center"/>
          </w:tcPr>
          <w:p w14:paraId="403762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上年末在职参保人数</w:t>
            </w:r>
          </w:p>
        </w:tc>
      </w:tr>
      <w:tr w14:paraId="0845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0" w:type="dxa"/>
            <w:noWrap/>
            <w:vAlign w:val="top"/>
          </w:tcPr>
          <w:p w14:paraId="55BDA7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0" w:type="dxa"/>
            <w:noWrap/>
            <w:vAlign w:val="top"/>
          </w:tcPr>
          <w:p w14:paraId="41D345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32" w:type="dxa"/>
            <w:noWrap/>
            <w:vAlign w:val="top"/>
          </w:tcPr>
          <w:p w14:paraId="3DDFDD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76CB0A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4B4DE5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04B744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1E1350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12F497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1B96A8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1D7C4F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top"/>
          </w:tcPr>
          <w:p w14:paraId="4E48D1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116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60" w:type="dxa"/>
            <w:noWrap/>
            <w:vAlign w:val="top"/>
          </w:tcPr>
          <w:p w14:paraId="1DED2C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0" w:type="dxa"/>
            <w:noWrap/>
            <w:vAlign w:val="top"/>
          </w:tcPr>
          <w:p w14:paraId="4BA4E1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32" w:type="dxa"/>
            <w:noWrap/>
            <w:vAlign w:val="top"/>
          </w:tcPr>
          <w:p w14:paraId="23D0D5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5FAE0C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60A99A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538595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4A1E81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39A348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739C61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7CF9B6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top"/>
          </w:tcPr>
          <w:p w14:paraId="4A1F33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337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60" w:type="dxa"/>
            <w:noWrap/>
            <w:vAlign w:val="top"/>
          </w:tcPr>
          <w:p w14:paraId="08D181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0" w:type="dxa"/>
            <w:noWrap/>
            <w:vAlign w:val="top"/>
          </w:tcPr>
          <w:p w14:paraId="444554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32" w:type="dxa"/>
            <w:noWrap/>
            <w:vAlign w:val="top"/>
          </w:tcPr>
          <w:p w14:paraId="4BB30D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6B4D09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375AFE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237A0E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68DCFA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446BF2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365C89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0D2A05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top"/>
          </w:tcPr>
          <w:p w14:paraId="72979E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82AEA5C">
      <w:pPr>
        <w:widowControl/>
        <w:kinsoku w:val="0"/>
        <w:autoSpaceDE w:val="0"/>
        <w:autoSpaceDN w:val="0"/>
        <w:adjustRightInd w:val="0"/>
        <w:snapToGrid w:val="0"/>
        <w:spacing w:line="320" w:lineRule="exact"/>
        <w:ind w:firstLine="0" w:firstLineChars="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33EEE3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“杭岗贷”月度统计表（个人）</w:t>
      </w:r>
    </w:p>
    <w:tbl>
      <w:tblPr>
        <w:tblStyle w:val="2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184"/>
        <w:gridCol w:w="1284"/>
        <w:gridCol w:w="1134"/>
        <w:gridCol w:w="1276"/>
        <w:gridCol w:w="1134"/>
        <w:gridCol w:w="1134"/>
        <w:gridCol w:w="1134"/>
        <w:gridCol w:w="1276"/>
        <w:gridCol w:w="1134"/>
        <w:gridCol w:w="1275"/>
      </w:tblGrid>
      <w:tr w14:paraId="3F45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184" w:type="dxa"/>
            <w:noWrap/>
            <w:vAlign w:val="center"/>
          </w:tcPr>
          <w:p w14:paraId="73AF43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184" w:type="dxa"/>
            <w:noWrap/>
            <w:vAlign w:val="center"/>
          </w:tcPr>
          <w:p w14:paraId="1AE2DB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身份</w:t>
            </w:r>
          </w:p>
          <w:p w14:paraId="20123F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证号</w:t>
            </w:r>
          </w:p>
        </w:tc>
        <w:tc>
          <w:tcPr>
            <w:tcW w:w="1284" w:type="dxa"/>
            <w:noWrap/>
            <w:vAlign w:val="center"/>
          </w:tcPr>
          <w:p w14:paraId="5237AA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所在区、县（市）</w:t>
            </w:r>
          </w:p>
        </w:tc>
        <w:tc>
          <w:tcPr>
            <w:tcW w:w="1134" w:type="dxa"/>
            <w:noWrap/>
            <w:vAlign w:val="center"/>
          </w:tcPr>
          <w:p w14:paraId="25D9AA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经营实体类型</w:t>
            </w:r>
          </w:p>
        </w:tc>
        <w:tc>
          <w:tcPr>
            <w:tcW w:w="1276" w:type="dxa"/>
            <w:noWrap/>
            <w:vAlign w:val="center"/>
          </w:tcPr>
          <w:p w14:paraId="462E7C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贷款</w:t>
            </w:r>
          </w:p>
          <w:p w14:paraId="2FA541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金额（万元）</w:t>
            </w:r>
          </w:p>
        </w:tc>
        <w:tc>
          <w:tcPr>
            <w:tcW w:w="1134" w:type="dxa"/>
            <w:noWrap/>
            <w:vAlign w:val="center"/>
          </w:tcPr>
          <w:p w14:paraId="1E520E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合同开始时间</w:t>
            </w:r>
          </w:p>
        </w:tc>
        <w:tc>
          <w:tcPr>
            <w:tcW w:w="1134" w:type="dxa"/>
            <w:noWrap/>
            <w:vAlign w:val="center"/>
          </w:tcPr>
          <w:p w14:paraId="49C9B1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合同结束时间</w:t>
            </w:r>
          </w:p>
        </w:tc>
        <w:tc>
          <w:tcPr>
            <w:tcW w:w="1134" w:type="dxa"/>
            <w:noWrap/>
            <w:vAlign w:val="center"/>
          </w:tcPr>
          <w:p w14:paraId="5D4A5E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贷款年利率</w:t>
            </w:r>
          </w:p>
          <w:p w14:paraId="7B1A41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（%）</w:t>
            </w:r>
          </w:p>
        </w:tc>
        <w:tc>
          <w:tcPr>
            <w:tcW w:w="1276" w:type="dxa"/>
            <w:noWrap/>
            <w:vAlign w:val="center"/>
          </w:tcPr>
          <w:p w14:paraId="66D985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合同约定的LPR（%）</w:t>
            </w:r>
          </w:p>
        </w:tc>
        <w:tc>
          <w:tcPr>
            <w:tcW w:w="1134" w:type="dxa"/>
            <w:noWrap/>
            <w:vAlign w:val="center"/>
          </w:tcPr>
          <w:p w14:paraId="0A96B2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在职参保人数</w:t>
            </w:r>
          </w:p>
        </w:tc>
        <w:tc>
          <w:tcPr>
            <w:tcW w:w="1275" w:type="dxa"/>
            <w:noWrap/>
            <w:vAlign w:val="center"/>
          </w:tcPr>
          <w:p w14:paraId="73D4E3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上年末在职参保人数</w:t>
            </w:r>
          </w:p>
        </w:tc>
      </w:tr>
      <w:tr w14:paraId="306F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84" w:type="dxa"/>
            <w:noWrap/>
            <w:vAlign w:val="top"/>
          </w:tcPr>
          <w:p w14:paraId="07E021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4" w:type="dxa"/>
            <w:noWrap/>
            <w:vAlign w:val="top"/>
          </w:tcPr>
          <w:p w14:paraId="063CD3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4" w:type="dxa"/>
            <w:noWrap/>
            <w:vAlign w:val="top"/>
          </w:tcPr>
          <w:p w14:paraId="11340D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05E06D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637E36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37FB91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375219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0B8E9C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4A6FFA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54A3FC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top"/>
          </w:tcPr>
          <w:p w14:paraId="71DF01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323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84" w:type="dxa"/>
            <w:noWrap/>
            <w:vAlign w:val="top"/>
          </w:tcPr>
          <w:p w14:paraId="5709BA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4" w:type="dxa"/>
            <w:noWrap/>
            <w:vAlign w:val="top"/>
          </w:tcPr>
          <w:p w14:paraId="156097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4" w:type="dxa"/>
            <w:noWrap/>
            <w:vAlign w:val="top"/>
          </w:tcPr>
          <w:p w14:paraId="474DC6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58DBCD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2729DB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78DA8E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5E173D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547F7D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45C2DE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085827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top"/>
          </w:tcPr>
          <w:p w14:paraId="0B21AF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9F5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84" w:type="dxa"/>
            <w:noWrap/>
            <w:vAlign w:val="top"/>
          </w:tcPr>
          <w:p w14:paraId="1DF7FA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4" w:type="dxa"/>
            <w:noWrap/>
            <w:vAlign w:val="top"/>
          </w:tcPr>
          <w:p w14:paraId="35D83A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4" w:type="dxa"/>
            <w:noWrap/>
            <w:vAlign w:val="top"/>
          </w:tcPr>
          <w:p w14:paraId="6DBF91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39B443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7A91D4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2FB902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3B37C4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07AB78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top"/>
          </w:tcPr>
          <w:p w14:paraId="75EE83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top"/>
          </w:tcPr>
          <w:p w14:paraId="2689EA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top"/>
          </w:tcPr>
          <w:p w14:paraId="7E0841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5DB8D28">
      <w:pPr>
        <w:adjustRightInd/>
        <w:snapToGrid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</w:p>
    <w:p w14:paraId="215C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0" w:firstLineChars="0"/>
        <w:textAlignment w:val="auto"/>
        <w:rPr>
          <w:rFonts w:hint="eastAsia"/>
          <w:szCs w:val="28"/>
        </w:rPr>
      </w:pPr>
    </w:p>
    <w:p w14:paraId="2CBEF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0" w:firstLineChars="0"/>
        <w:textAlignment w:val="auto"/>
        <w:rPr>
          <w:rFonts w:hint="eastAsia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6840" w:h="11907" w:orient="landscape"/>
          <w:pgMar w:top="1587" w:right="2098" w:bottom="1587" w:left="1985" w:header="0" w:footer="1587" w:gutter="0"/>
          <w:cols w:space="720" w:num="1"/>
          <w:rtlGutter w:val="0"/>
          <w:docGrid w:linePitch="435" w:charSpace="0"/>
        </w:sectPr>
      </w:pPr>
    </w:p>
    <w:p w14:paraId="11F2C00E">
      <w:pPr>
        <w:autoSpaceDE/>
        <w:autoSpaceDN/>
        <w:spacing w:line="240" w:lineRule="auto"/>
        <w:ind w:left="0" w:leftChars="0" w:right="0" w:rightChars="0" w:firstLine="0" w:firstLineChars="0"/>
        <w:jc w:val="both"/>
        <w:rPr>
          <w:rFonts w:hint="eastAsia"/>
          <w:color w:val="000000"/>
          <w:sz w:val="28"/>
          <w:szCs w:val="28"/>
        </w:rPr>
      </w:pPr>
    </w:p>
    <w:sectPr>
      <w:pgSz w:w="11907" w:h="16840"/>
      <w:pgMar w:top="2098" w:right="1587" w:bottom="1984" w:left="1587" w:header="0" w:footer="1587" w:gutter="0"/>
      <w:cols w:space="720" w:num="1"/>
      <w:rtlGutter w:val="0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宋体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E3AC3">
    <w:pPr>
      <w:pStyle w:val="15"/>
      <w:framePr w:wrap="around" w:vAnchor="text" w:hAnchor="margin" w:xAlign="outside" w:y="1"/>
      <w:ind w:left="320" w:leftChars="100" w:right="320" w:rightChars="100" w:firstLine="0" w:firstLineChars="0"/>
      <w:rPr>
        <w:rStyle w:val="28"/>
        <w:sz w:val="28"/>
      </w:rPr>
    </w:pPr>
    <w:r>
      <w:rPr>
        <w:rStyle w:val="28"/>
        <w:rFonts w:hint="eastAsia" w:ascii="宋体" w:hAnsi="宋体" w:eastAsia="宋体" w:cs="宋体"/>
        <w:sz w:val="28"/>
      </w:rPr>
      <w:t xml:space="preserve">— </w:t>
    </w:r>
    <w:r>
      <w:rPr>
        <w:rStyle w:val="28"/>
        <w:rFonts w:hint="eastAsia" w:ascii="宋体" w:hAnsi="宋体" w:eastAsia="宋体" w:cs="宋体"/>
        <w:sz w:val="28"/>
      </w:rPr>
      <w:fldChar w:fldCharType="begin"/>
    </w:r>
    <w:r>
      <w:rPr>
        <w:rStyle w:val="28"/>
        <w:rFonts w:hint="eastAsia" w:ascii="宋体" w:hAnsi="宋体" w:eastAsia="宋体" w:cs="宋体"/>
        <w:sz w:val="28"/>
      </w:rPr>
      <w:instrText xml:space="preserve">PAGE  </w:instrText>
    </w:r>
    <w:r>
      <w:rPr>
        <w:rStyle w:val="28"/>
        <w:rFonts w:hint="eastAsia" w:ascii="宋体" w:hAnsi="宋体" w:eastAsia="宋体" w:cs="宋体"/>
        <w:sz w:val="28"/>
      </w:rPr>
      <w:fldChar w:fldCharType="separate"/>
    </w:r>
    <w:r>
      <w:rPr>
        <w:rStyle w:val="28"/>
        <w:rFonts w:hint="eastAsia" w:ascii="宋体" w:hAnsi="宋体" w:eastAsia="宋体" w:cs="宋体"/>
        <w:sz w:val="28"/>
      </w:rPr>
      <w:t>1</w:t>
    </w:r>
    <w:r>
      <w:rPr>
        <w:rStyle w:val="28"/>
        <w:rFonts w:hint="eastAsia" w:ascii="宋体" w:hAnsi="宋体" w:eastAsia="宋体" w:cs="宋体"/>
        <w:sz w:val="28"/>
      </w:rPr>
      <w:fldChar w:fldCharType="end"/>
    </w:r>
    <w:r>
      <w:rPr>
        <w:rStyle w:val="28"/>
        <w:rFonts w:hint="eastAsia" w:ascii="宋体" w:hAnsi="宋体" w:eastAsia="宋体" w:cs="宋体"/>
        <w:sz w:val="28"/>
      </w:rPr>
      <w:t xml:space="preserve"> —</w:t>
    </w:r>
    <w:r>
      <w:rPr>
        <w:rStyle w:val="28"/>
        <w:rFonts w:hint="eastAsia"/>
        <w:sz w:val="28"/>
      </w:rPr>
      <w:t xml:space="preserve"> </w:t>
    </w:r>
  </w:p>
  <w:p w14:paraId="197915B0">
    <w:pPr>
      <w:pStyle w:val="15"/>
      <w:ind w:right="362" w:rightChars="113" w:firstLine="36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07417">
    <w:pPr>
      <w:pStyle w:val="15"/>
      <w:framePr w:wrap="around" w:vAnchor="text" w:hAnchor="margin" w:xAlign="outside" w:y="1"/>
      <w:ind w:firstLine="360"/>
      <w:rPr>
        <w:rStyle w:val="28"/>
      </w:rPr>
    </w:pPr>
    <w:r>
      <w:rPr>
        <w:rStyle w:val="28"/>
      </w:rPr>
      <w:fldChar w:fldCharType="begin"/>
    </w:r>
    <w:r>
      <w:rPr>
        <w:rStyle w:val="28"/>
      </w:rPr>
      <w:instrText xml:space="preserve">PAGE  </w:instrText>
    </w:r>
    <w:r>
      <w:rPr>
        <w:rStyle w:val="28"/>
      </w:rPr>
      <w:fldChar w:fldCharType="end"/>
    </w:r>
  </w:p>
  <w:p w14:paraId="4F781AE7">
    <w:pPr>
      <w:pStyle w:val="1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399E7">
    <w:pPr>
      <w:pStyle w:val="1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429B0">
    <w:pPr>
      <w:pStyle w:val="1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FF023">
    <w:pPr>
      <w:pStyle w:val="1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FB85A">
    <w:pPr>
      <w:pStyle w:val="1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90"/>
    <w:rsid w:val="00000CC9"/>
    <w:rsid w:val="00003C08"/>
    <w:rsid w:val="00010726"/>
    <w:rsid w:val="00017319"/>
    <w:rsid w:val="00017435"/>
    <w:rsid w:val="00022424"/>
    <w:rsid w:val="000253D7"/>
    <w:rsid w:val="00030506"/>
    <w:rsid w:val="000353E2"/>
    <w:rsid w:val="00035E92"/>
    <w:rsid w:val="00036E05"/>
    <w:rsid w:val="0003761B"/>
    <w:rsid w:val="00041A2A"/>
    <w:rsid w:val="000446CF"/>
    <w:rsid w:val="00053D84"/>
    <w:rsid w:val="00054A6E"/>
    <w:rsid w:val="00057F9F"/>
    <w:rsid w:val="0006426E"/>
    <w:rsid w:val="00070B0F"/>
    <w:rsid w:val="000723DC"/>
    <w:rsid w:val="000724B2"/>
    <w:rsid w:val="00083248"/>
    <w:rsid w:val="00085687"/>
    <w:rsid w:val="00091039"/>
    <w:rsid w:val="000A282B"/>
    <w:rsid w:val="000A2E77"/>
    <w:rsid w:val="000A2F91"/>
    <w:rsid w:val="000A5BDB"/>
    <w:rsid w:val="000B090D"/>
    <w:rsid w:val="000B13C5"/>
    <w:rsid w:val="000B376D"/>
    <w:rsid w:val="000B765B"/>
    <w:rsid w:val="000C0CF3"/>
    <w:rsid w:val="000C1895"/>
    <w:rsid w:val="000C4E2C"/>
    <w:rsid w:val="000C784C"/>
    <w:rsid w:val="000D251D"/>
    <w:rsid w:val="000D29FC"/>
    <w:rsid w:val="000E2268"/>
    <w:rsid w:val="000E58C4"/>
    <w:rsid w:val="000E72AA"/>
    <w:rsid w:val="000F098A"/>
    <w:rsid w:val="000F12A2"/>
    <w:rsid w:val="000F62B1"/>
    <w:rsid w:val="00100DCD"/>
    <w:rsid w:val="00100F61"/>
    <w:rsid w:val="001070B7"/>
    <w:rsid w:val="001101C9"/>
    <w:rsid w:val="00112410"/>
    <w:rsid w:val="00115C52"/>
    <w:rsid w:val="00116C71"/>
    <w:rsid w:val="001224B1"/>
    <w:rsid w:val="001268D4"/>
    <w:rsid w:val="00132AD4"/>
    <w:rsid w:val="0013466A"/>
    <w:rsid w:val="00146C3D"/>
    <w:rsid w:val="0015196E"/>
    <w:rsid w:val="001539A9"/>
    <w:rsid w:val="00154210"/>
    <w:rsid w:val="00154F30"/>
    <w:rsid w:val="00155B2D"/>
    <w:rsid w:val="001602BA"/>
    <w:rsid w:val="00160D11"/>
    <w:rsid w:val="001629AA"/>
    <w:rsid w:val="00164120"/>
    <w:rsid w:val="001663B7"/>
    <w:rsid w:val="00167043"/>
    <w:rsid w:val="00173756"/>
    <w:rsid w:val="00180227"/>
    <w:rsid w:val="001807BC"/>
    <w:rsid w:val="001856BF"/>
    <w:rsid w:val="00185C12"/>
    <w:rsid w:val="00191BCD"/>
    <w:rsid w:val="00192335"/>
    <w:rsid w:val="00193B39"/>
    <w:rsid w:val="001A1205"/>
    <w:rsid w:val="001A21B5"/>
    <w:rsid w:val="001A4A20"/>
    <w:rsid w:val="001A4DDC"/>
    <w:rsid w:val="001A54A6"/>
    <w:rsid w:val="001A7EE3"/>
    <w:rsid w:val="001B068D"/>
    <w:rsid w:val="001B6DEA"/>
    <w:rsid w:val="001C429E"/>
    <w:rsid w:val="001D388C"/>
    <w:rsid w:val="001D5806"/>
    <w:rsid w:val="001D66DA"/>
    <w:rsid w:val="001D7AD4"/>
    <w:rsid w:val="002004B8"/>
    <w:rsid w:val="00200FEC"/>
    <w:rsid w:val="002012F3"/>
    <w:rsid w:val="00211472"/>
    <w:rsid w:val="00211B80"/>
    <w:rsid w:val="00212DE0"/>
    <w:rsid w:val="002213F3"/>
    <w:rsid w:val="00237833"/>
    <w:rsid w:val="00237C3B"/>
    <w:rsid w:val="00240A66"/>
    <w:rsid w:val="0024286C"/>
    <w:rsid w:val="002517A2"/>
    <w:rsid w:val="002539BA"/>
    <w:rsid w:val="0025418B"/>
    <w:rsid w:val="00256B58"/>
    <w:rsid w:val="00260A4A"/>
    <w:rsid w:val="002636B7"/>
    <w:rsid w:val="00270592"/>
    <w:rsid w:val="002824A6"/>
    <w:rsid w:val="002859A0"/>
    <w:rsid w:val="0029174F"/>
    <w:rsid w:val="00293713"/>
    <w:rsid w:val="00294256"/>
    <w:rsid w:val="002A1DE2"/>
    <w:rsid w:val="002A5C64"/>
    <w:rsid w:val="002A6448"/>
    <w:rsid w:val="002B008C"/>
    <w:rsid w:val="002B01B5"/>
    <w:rsid w:val="002B46C5"/>
    <w:rsid w:val="002B56EA"/>
    <w:rsid w:val="002C2614"/>
    <w:rsid w:val="002C2E32"/>
    <w:rsid w:val="002C397A"/>
    <w:rsid w:val="002C3E70"/>
    <w:rsid w:val="002C7BC3"/>
    <w:rsid w:val="002E0233"/>
    <w:rsid w:val="002E0442"/>
    <w:rsid w:val="002E7983"/>
    <w:rsid w:val="002F75CE"/>
    <w:rsid w:val="003062BC"/>
    <w:rsid w:val="003076F7"/>
    <w:rsid w:val="00315381"/>
    <w:rsid w:val="00316A67"/>
    <w:rsid w:val="00321408"/>
    <w:rsid w:val="00321A87"/>
    <w:rsid w:val="00325189"/>
    <w:rsid w:val="003334C6"/>
    <w:rsid w:val="003422D2"/>
    <w:rsid w:val="00344583"/>
    <w:rsid w:val="0034516F"/>
    <w:rsid w:val="00347A08"/>
    <w:rsid w:val="003646DF"/>
    <w:rsid w:val="003676A1"/>
    <w:rsid w:val="00370AC2"/>
    <w:rsid w:val="00375E86"/>
    <w:rsid w:val="0038059A"/>
    <w:rsid w:val="00382EDC"/>
    <w:rsid w:val="0038473F"/>
    <w:rsid w:val="003900D0"/>
    <w:rsid w:val="00393528"/>
    <w:rsid w:val="00395A85"/>
    <w:rsid w:val="00396524"/>
    <w:rsid w:val="00396D83"/>
    <w:rsid w:val="003A053A"/>
    <w:rsid w:val="003A4230"/>
    <w:rsid w:val="003A67CC"/>
    <w:rsid w:val="003B111E"/>
    <w:rsid w:val="003B1212"/>
    <w:rsid w:val="003B516F"/>
    <w:rsid w:val="003C43CE"/>
    <w:rsid w:val="003C604F"/>
    <w:rsid w:val="003D19A9"/>
    <w:rsid w:val="003D5930"/>
    <w:rsid w:val="003E18B9"/>
    <w:rsid w:val="003E3076"/>
    <w:rsid w:val="003F2D3A"/>
    <w:rsid w:val="003F4425"/>
    <w:rsid w:val="003F56C9"/>
    <w:rsid w:val="003F69AE"/>
    <w:rsid w:val="004003BC"/>
    <w:rsid w:val="004038A4"/>
    <w:rsid w:val="00404B58"/>
    <w:rsid w:val="00404D1F"/>
    <w:rsid w:val="004057C4"/>
    <w:rsid w:val="004058C9"/>
    <w:rsid w:val="00407795"/>
    <w:rsid w:val="00413BB3"/>
    <w:rsid w:val="00417FA0"/>
    <w:rsid w:val="004277B6"/>
    <w:rsid w:val="00430759"/>
    <w:rsid w:val="004330ED"/>
    <w:rsid w:val="00435FD8"/>
    <w:rsid w:val="00440725"/>
    <w:rsid w:val="0044094B"/>
    <w:rsid w:val="00442146"/>
    <w:rsid w:val="004464C0"/>
    <w:rsid w:val="00453AD6"/>
    <w:rsid w:val="00453FC3"/>
    <w:rsid w:val="004544EE"/>
    <w:rsid w:val="00460751"/>
    <w:rsid w:val="004626DD"/>
    <w:rsid w:val="00480391"/>
    <w:rsid w:val="0048454E"/>
    <w:rsid w:val="00485C96"/>
    <w:rsid w:val="004867E0"/>
    <w:rsid w:val="00492CF5"/>
    <w:rsid w:val="00493F39"/>
    <w:rsid w:val="004943C2"/>
    <w:rsid w:val="00497F34"/>
    <w:rsid w:val="004A3570"/>
    <w:rsid w:val="004B3C4A"/>
    <w:rsid w:val="004B599B"/>
    <w:rsid w:val="004B5A47"/>
    <w:rsid w:val="004C36FD"/>
    <w:rsid w:val="004C5EA7"/>
    <w:rsid w:val="004C6A84"/>
    <w:rsid w:val="004D48BF"/>
    <w:rsid w:val="004D4FEC"/>
    <w:rsid w:val="004D5E46"/>
    <w:rsid w:val="004D7B7D"/>
    <w:rsid w:val="004E08E9"/>
    <w:rsid w:val="004E107A"/>
    <w:rsid w:val="004E5780"/>
    <w:rsid w:val="004F241C"/>
    <w:rsid w:val="00500D9C"/>
    <w:rsid w:val="005018DA"/>
    <w:rsid w:val="00505AC2"/>
    <w:rsid w:val="00506398"/>
    <w:rsid w:val="00514537"/>
    <w:rsid w:val="00525397"/>
    <w:rsid w:val="00527135"/>
    <w:rsid w:val="00543E44"/>
    <w:rsid w:val="00546596"/>
    <w:rsid w:val="00546B43"/>
    <w:rsid w:val="00556E3F"/>
    <w:rsid w:val="00562E76"/>
    <w:rsid w:val="00563AE6"/>
    <w:rsid w:val="00565648"/>
    <w:rsid w:val="00587686"/>
    <w:rsid w:val="00593200"/>
    <w:rsid w:val="005963DD"/>
    <w:rsid w:val="005973FB"/>
    <w:rsid w:val="005A7252"/>
    <w:rsid w:val="005B2BB2"/>
    <w:rsid w:val="005B5B85"/>
    <w:rsid w:val="005B5F0B"/>
    <w:rsid w:val="005C0961"/>
    <w:rsid w:val="005C54C7"/>
    <w:rsid w:val="005D37D9"/>
    <w:rsid w:val="005D45B4"/>
    <w:rsid w:val="005D6536"/>
    <w:rsid w:val="005D67CB"/>
    <w:rsid w:val="005E5925"/>
    <w:rsid w:val="005E59D1"/>
    <w:rsid w:val="005F1F0F"/>
    <w:rsid w:val="00600B40"/>
    <w:rsid w:val="00602CCB"/>
    <w:rsid w:val="0060685A"/>
    <w:rsid w:val="00612564"/>
    <w:rsid w:val="00613C59"/>
    <w:rsid w:val="0061602D"/>
    <w:rsid w:val="00627640"/>
    <w:rsid w:val="0063015E"/>
    <w:rsid w:val="00630AA4"/>
    <w:rsid w:val="00631B51"/>
    <w:rsid w:val="00633806"/>
    <w:rsid w:val="006406B8"/>
    <w:rsid w:val="00651144"/>
    <w:rsid w:val="00654197"/>
    <w:rsid w:val="00665160"/>
    <w:rsid w:val="006708DA"/>
    <w:rsid w:val="006725D4"/>
    <w:rsid w:val="006756C6"/>
    <w:rsid w:val="00675BD4"/>
    <w:rsid w:val="00676E44"/>
    <w:rsid w:val="006774B0"/>
    <w:rsid w:val="00680674"/>
    <w:rsid w:val="0068115A"/>
    <w:rsid w:val="00681E8C"/>
    <w:rsid w:val="006838EB"/>
    <w:rsid w:val="00686E0E"/>
    <w:rsid w:val="00687D01"/>
    <w:rsid w:val="006A1FFF"/>
    <w:rsid w:val="006A536F"/>
    <w:rsid w:val="006B0F1E"/>
    <w:rsid w:val="006B428D"/>
    <w:rsid w:val="006C051C"/>
    <w:rsid w:val="006C079E"/>
    <w:rsid w:val="006D2EDB"/>
    <w:rsid w:val="006D45C1"/>
    <w:rsid w:val="006D5066"/>
    <w:rsid w:val="006E4281"/>
    <w:rsid w:val="006E7109"/>
    <w:rsid w:val="006F0937"/>
    <w:rsid w:val="006F66E1"/>
    <w:rsid w:val="0070076A"/>
    <w:rsid w:val="00701634"/>
    <w:rsid w:val="007017F8"/>
    <w:rsid w:val="00701ECC"/>
    <w:rsid w:val="0070292A"/>
    <w:rsid w:val="00707F01"/>
    <w:rsid w:val="00710375"/>
    <w:rsid w:val="00710C9B"/>
    <w:rsid w:val="00716C08"/>
    <w:rsid w:val="00722666"/>
    <w:rsid w:val="0072414A"/>
    <w:rsid w:val="007254D0"/>
    <w:rsid w:val="007304D4"/>
    <w:rsid w:val="00737C59"/>
    <w:rsid w:val="00741273"/>
    <w:rsid w:val="00746D7A"/>
    <w:rsid w:val="0074744C"/>
    <w:rsid w:val="00751296"/>
    <w:rsid w:val="0075513F"/>
    <w:rsid w:val="0076268E"/>
    <w:rsid w:val="00762769"/>
    <w:rsid w:val="0076320F"/>
    <w:rsid w:val="0077364E"/>
    <w:rsid w:val="007779DF"/>
    <w:rsid w:val="0078062F"/>
    <w:rsid w:val="00780CB1"/>
    <w:rsid w:val="0078299E"/>
    <w:rsid w:val="0078760A"/>
    <w:rsid w:val="007923E8"/>
    <w:rsid w:val="007A15DF"/>
    <w:rsid w:val="007A3986"/>
    <w:rsid w:val="007A3BF9"/>
    <w:rsid w:val="007A6FD3"/>
    <w:rsid w:val="007B562C"/>
    <w:rsid w:val="007B58CC"/>
    <w:rsid w:val="007B5CB5"/>
    <w:rsid w:val="007B7D54"/>
    <w:rsid w:val="007C1EA6"/>
    <w:rsid w:val="007C333F"/>
    <w:rsid w:val="007C4840"/>
    <w:rsid w:val="007D236F"/>
    <w:rsid w:val="007D2DD6"/>
    <w:rsid w:val="007D30BF"/>
    <w:rsid w:val="007D49E5"/>
    <w:rsid w:val="007D6916"/>
    <w:rsid w:val="007E41B2"/>
    <w:rsid w:val="007F062F"/>
    <w:rsid w:val="007F0BFC"/>
    <w:rsid w:val="00801660"/>
    <w:rsid w:val="00803920"/>
    <w:rsid w:val="00813410"/>
    <w:rsid w:val="00814AA6"/>
    <w:rsid w:val="00814F55"/>
    <w:rsid w:val="008248DB"/>
    <w:rsid w:val="00825469"/>
    <w:rsid w:val="008304BD"/>
    <w:rsid w:val="0083102A"/>
    <w:rsid w:val="008321FE"/>
    <w:rsid w:val="00832C27"/>
    <w:rsid w:val="00843C1B"/>
    <w:rsid w:val="0085556D"/>
    <w:rsid w:val="0086504B"/>
    <w:rsid w:val="00870B3E"/>
    <w:rsid w:val="00870B6F"/>
    <w:rsid w:val="00872421"/>
    <w:rsid w:val="00875756"/>
    <w:rsid w:val="008757CC"/>
    <w:rsid w:val="008835D4"/>
    <w:rsid w:val="00883B66"/>
    <w:rsid w:val="00884DBF"/>
    <w:rsid w:val="00893DC1"/>
    <w:rsid w:val="008967B9"/>
    <w:rsid w:val="00897FDC"/>
    <w:rsid w:val="008A02A6"/>
    <w:rsid w:val="008A06A4"/>
    <w:rsid w:val="008A28AD"/>
    <w:rsid w:val="008B2CDB"/>
    <w:rsid w:val="008B40CB"/>
    <w:rsid w:val="008C18AF"/>
    <w:rsid w:val="008C454A"/>
    <w:rsid w:val="008C537C"/>
    <w:rsid w:val="008C59B8"/>
    <w:rsid w:val="008C631F"/>
    <w:rsid w:val="008C7B72"/>
    <w:rsid w:val="008C7E92"/>
    <w:rsid w:val="008D15DF"/>
    <w:rsid w:val="008D6567"/>
    <w:rsid w:val="008E77B8"/>
    <w:rsid w:val="008F1827"/>
    <w:rsid w:val="008F2130"/>
    <w:rsid w:val="008F7636"/>
    <w:rsid w:val="008F7FA0"/>
    <w:rsid w:val="00915BBF"/>
    <w:rsid w:val="009165D2"/>
    <w:rsid w:val="0092049B"/>
    <w:rsid w:val="00920F72"/>
    <w:rsid w:val="0092267A"/>
    <w:rsid w:val="0092499C"/>
    <w:rsid w:val="00932C7F"/>
    <w:rsid w:val="00934D3C"/>
    <w:rsid w:val="00940164"/>
    <w:rsid w:val="00960C9D"/>
    <w:rsid w:val="00963324"/>
    <w:rsid w:val="0096371F"/>
    <w:rsid w:val="0097076A"/>
    <w:rsid w:val="00975671"/>
    <w:rsid w:val="00980E5A"/>
    <w:rsid w:val="009828EB"/>
    <w:rsid w:val="00983CE1"/>
    <w:rsid w:val="0098778B"/>
    <w:rsid w:val="00993AB1"/>
    <w:rsid w:val="00996553"/>
    <w:rsid w:val="009A4DF5"/>
    <w:rsid w:val="009A574D"/>
    <w:rsid w:val="009A668F"/>
    <w:rsid w:val="009A76C5"/>
    <w:rsid w:val="009B26B8"/>
    <w:rsid w:val="009B31A9"/>
    <w:rsid w:val="009C4724"/>
    <w:rsid w:val="009C7D9F"/>
    <w:rsid w:val="009D1E8E"/>
    <w:rsid w:val="009D3CD2"/>
    <w:rsid w:val="009D5009"/>
    <w:rsid w:val="009D6BF5"/>
    <w:rsid w:val="009E0AFA"/>
    <w:rsid w:val="009E4320"/>
    <w:rsid w:val="009F13E2"/>
    <w:rsid w:val="009F1613"/>
    <w:rsid w:val="009F5167"/>
    <w:rsid w:val="009F7C76"/>
    <w:rsid w:val="00A11525"/>
    <w:rsid w:val="00A13628"/>
    <w:rsid w:val="00A21190"/>
    <w:rsid w:val="00A26169"/>
    <w:rsid w:val="00A30909"/>
    <w:rsid w:val="00A35D77"/>
    <w:rsid w:val="00A4392E"/>
    <w:rsid w:val="00A47B77"/>
    <w:rsid w:val="00A56F56"/>
    <w:rsid w:val="00A57AD0"/>
    <w:rsid w:val="00A62206"/>
    <w:rsid w:val="00A63A11"/>
    <w:rsid w:val="00A66E0E"/>
    <w:rsid w:val="00A70993"/>
    <w:rsid w:val="00A7177B"/>
    <w:rsid w:val="00A776AD"/>
    <w:rsid w:val="00A80685"/>
    <w:rsid w:val="00A80E7C"/>
    <w:rsid w:val="00A94ADE"/>
    <w:rsid w:val="00A95225"/>
    <w:rsid w:val="00AA04D1"/>
    <w:rsid w:val="00AA483C"/>
    <w:rsid w:val="00AA646F"/>
    <w:rsid w:val="00AB05F0"/>
    <w:rsid w:val="00AB14B4"/>
    <w:rsid w:val="00AB1E29"/>
    <w:rsid w:val="00AB5D7F"/>
    <w:rsid w:val="00AC15CE"/>
    <w:rsid w:val="00AC33DA"/>
    <w:rsid w:val="00AD3D12"/>
    <w:rsid w:val="00AE4C75"/>
    <w:rsid w:val="00AE5065"/>
    <w:rsid w:val="00AF22B1"/>
    <w:rsid w:val="00AF7F15"/>
    <w:rsid w:val="00B03CF5"/>
    <w:rsid w:val="00B04EBF"/>
    <w:rsid w:val="00B076B7"/>
    <w:rsid w:val="00B13197"/>
    <w:rsid w:val="00B15A9E"/>
    <w:rsid w:val="00B21E9B"/>
    <w:rsid w:val="00B23CA1"/>
    <w:rsid w:val="00B248C1"/>
    <w:rsid w:val="00B25915"/>
    <w:rsid w:val="00B41029"/>
    <w:rsid w:val="00B44881"/>
    <w:rsid w:val="00B44FD3"/>
    <w:rsid w:val="00B5280A"/>
    <w:rsid w:val="00B56638"/>
    <w:rsid w:val="00B56643"/>
    <w:rsid w:val="00B56B5A"/>
    <w:rsid w:val="00B61A20"/>
    <w:rsid w:val="00B63140"/>
    <w:rsid w:val="00B708BB"/>
    <w:rsid w:val="00B7514B"/>
    <w:rsid w:val="00B76D61"/>
    <w:rsid w:val="00B85459"/>
    <w:rsid w:val="00B91BEA"/>
    <w:rsid w:val="00B929B7"/>
    <w:rsid w:val="00B94D04"/>
    <w:rsid w:val="00BA0EA1"/>
    <w:rsid w:val="00BA2A38"/>
    <w:rsid w:val="00BA3ADA"/>
    <w:rsid w:val="00BA6967"/>
    <w:rsid w:val="00BB44CB"/>
    <w:rsid w:val="00BB6F88"/>
    <w:rsid w:val="00BB7F39"/>
    <w:rsid w:val="00BC272B"/>
    <w:rsid w:val="00BD07A3"/>
    <w:rsid w:val="00BD48D7"/>
    <w:rsid w:val="00BD684F"/>
    <w:rsid w:val="00BE051C"/>
    <w:rsid w:val="00BE2283"/>
    <w:rsid w:val="00BE61B4"/>
    <w:rsid w:val="00BF0EDA"/>
    <w:rsid w:val="00BF29F0"/>
    <w:rsid w:val="00BF4E09"/>
    <w:rsid w:val="00BF5495"/>
    <w:rsid w:val="00BF5C76"/>
    <w:rsid w:val="00BF6D6A"/>
    <w:rsid w:val="00C054FC"/>
    <w:rsid w:val="00C21EA9"/>
    <w:rsid w:val="00C22117"/>
    <w:rsid w:val="00C25034"/>
    <w:rsid w:val="00C269D1"/>
    <w:rsid w:val="00C33FDD"/>
    <w:rsid w:val="00C3619C"/>
    <w:rsid w:val="00C37BD9"/>
    <w:rsid w:val="00C47B54"/>
    <w:rsid w:val="00C56CC7"/>
    <w:rsid w:val="00C61C68"/>
    <w:rsid w:val="00C6202F"/>
    <w:rsid w:val="00C63BC0"/>
    <w:rsid w:val="00C64CE6"/>
    <w:rsid w:val="00C70F6A"/>
    <w:rsid w:val="00C71972"/>
    <w:rsid w:val="00C80D92"/>
    <w:rsid w:val="00C83093"/>
    <w:rsid w:val="00C83360"/>
    <w:rsid w:val="00C85A43"/>
    <w:rsid w:val="00C86206"/>
    <w:rsid w:val="00C87B5E"/>
    <w:rsid w:val="00C90D20"/>
    <w:rsid w:val="00C910C3"/>
    <w:rsid w:val="00C93AE1"/>
    <w:rsid w:val="00C945A0"/>
    <w:rsid w:val="00CA35CF"/>
    <w:rsid w:val="00CA5965"/>
    <w:rsid w:val="00CA5DC5"/>
    <w:rsid w:val="00CB4A4B"/>
    <w:rsid w:val="00CB52C0"/>
    <w:rsid w:val="00CB726F"/>
    <w:rsid w:val="00CB7476"/>
    <w:rsid w:val="00CC2BC0"/>
    <w:rsid w:val="00CC534D"/>
    <w:rsid w:val="00CD03AB"/>
    <w:rsid w:val="00CD292F"/>
    <w:rsid w:val="00CD4C32"/>
    <w:rsid w:val="00CE0580"/>
    <w:rsid w:val="00CE1B33"/>
    <w:rsid w:val="00CE3B38"/>
    <w:rsid w:val="00CE4FA5"/>
    <w:rsid w:val="00CE67B7"/>
    <w:rsid w:val="00CF4242"/>
    <w:rsid w:val="00CF480D"/>
    <w:rsid w:val="00CF6B3E"/>
    <w:rsid w:val="00D131FA"/>
    <w:rsid w:val="00D14BF3"/>
    <w:rsid w:val="00D22E5B"/>
    <w:rsid w:val="00D303A9"/>
    <w:rsid w:val="00D30A4C"/>
    <w:rsid w:val="00D31730"/>
    <w:rsid w:val="00D4347E"/>
    <w:rsid w:val="00D44B1D"/>
    <w:rsid w:val="00D46169"/>
    <w:rsid w:val="00D46ECC"/>
    <w:rsid w:val="00D47B02"/>
    <w:rsid w:val="00D54BDF"/>
    <w:rsid w:val="00D561B1"/>
    <w:rsid w:val="00D56F32"/>
    <w:rsid w:val="00D6060F"/>
    <w:rsid w:val="00D6098B"/>
    <w:rsid w:val="00D619E2"/>
    <w:rsid w:val="00D66EE8"/>
    <w:rsid w:val="00D8353B"/>
    <w:rsid w:val="00D90C61"/>
    <w:rsid w:val="00D96AC0"/>
    <w:rsid w:val="00DA058F"/>
    <w:rsid w:val="00DA25AF"/>
    <w:rsid w:val="00DA3340"/>
    <w:rsid w:val="00DA630C"/>
    <w:rsid w:val="00DB0B81"/>
    <w:rsid w:val="00DB715E"/>
    <w:rsid w:val="00DC0CF8"/>
    <w:rsid w:val="00DC218C"/>
    <w:rsid w:val="00DD26E6"/>
    <w:rsid w:val="00DD7575"/>
    <w:rsid w:val="00DE4550"/>
    <w:rsid w:val="00DF0B8D"/>
    <w:rsid w:val="00DF1128"/>
    <w:rsid w:val="00DF5009"/>
    <w:rsid w:val="00E02A1D"/>
    <w:rsid w:val="00E0697B"/>
    <w:rsid w:val="00E1018C"/>
    <w:rsid w:val="00E12F69"/>
    <w:rsid w:val="00E15776"/>
    <w:rsid w:val="00E203F2"/>
    <w:rsid w:val="00E2328B"/>
    <w:rsid w:val="00E27241"/>
    <w:rsid w:val="00E329C6"/>
    <w:rsid w:val="00E33007"/>
    <w:rsid w:val="00E33FA8"/>
    <w:rsid w:val="00E42FA4"/>
    <w:rsid w:val="00E436DF"/>
    <w:rsid w:val="00E4377F"/>
    <w:rsid w:val="00E46EF6"/>
    <w:rsid w:val="00E47972"/>
    <w:rsid w:val="00E540C8"/>
    <w:rsid w:val="00E56222"/>
    <w:rsid w:val="00E57402"/>
    <w:rsid w:val="00E657AA"/>
    <w:rsid w:val="00E66D84"/>
    <w:rsid w:val="00E7482A"/>
    <w:rsid w:val="00E75B60"/>
    <w:rsid w:val="00E80A23"/>
    <w:rsid w:val="00E8480D"/>
    <w:rsid w:val="00E927D7"/>
    <w:rsid w:val="00E95FE9"/>
    <w:rsid w:val="00EA0CC4"/>
    <w:rsid w:val="00EB143B"/>
    <w:rsid w:val="00EB2545"/>
    <w:rsid w:val="00EB3E57"/>
    <w:rsid w:val="00EB574E"/>
    <w:rsid w:val="00EC120B"/>
    <w:rsid w:val="00EC2238"/>
    <w:rsid w:val="00EC2328"/>
    <w:rsid w:val="00ED1499"/>
    <w:rsid w:val="00ED4FCC"/>
    <w:rsid w:val="00ED656B"/>
    <w:rsid w:val="00EE0F42"/>
    <w:rsid w:val="00EE3E26"/>
    <w:rsid w:val="00EE5254"/>
    <w:rsid w:val="00EE7D09"/>
    <w:rsid w:val="00EF05B1"/>
    <w:rsid w:val="00EF0E52"/>
    <w:rsid w:val="00EF2F78"/>
    <w:rsid w:val="00EF3F93"/>
    <w:rsid w:val="00F00A2F"/>
    <w:rsid w:val="00F00D80"/>
    <w:rsid w:val="00F0295B"/>
    <w:rsid w:val="00F02ECF"/>
    <w:rsid w:val="00F048D3"/>
    <w:rsid w:val="00F04E2C"/>
    <w:rsid w:val="00F075FF"/>
    <w:rsid w:val="00F0768A"/>
    <w:rsid w:val="00F07B84"/>
    <w:rsid w:val="00F168C5"/>
    <w:rsid w:val="00F17998"/>
    <w:rsid w:val="00F200F3"/>
    <w:rsid w:val="00F21926"/>
    <w:rsid w:val="00F22164"/>
    <w:rsid w:val="00F31414"/>
    <w:rsid w:val="00F31578"/>
    <w:rsid w:val="00F32FEF"/>
    <w:rsid w:val="00F333FA"/>
    <w:rsid w:val="00F3532B"/>
    <w:rsid w:val="00F35AA9"/>
    <w:rsid w:val="00F3717B"/>
    <w:rsid w:val="00F418BC"/>
    <w:rsid w:val="00F534BC"/>
    <w:rsid w:val="00F560A7"/>
    <w:rsid w:val="00F5682A"/>
    <w:rsid w:val="00F606C3"/>
    <w:rsid w:val="00F61807"/>
    <w:rsid w:val="00F670D6"/>
    <w:rsid w:val="00F73A18"/>
    <w:rsid w:val="00F80EAA"/>
    <w:rsid w:val="00F817AD"/>
    <w:rsid w:val="00F82340"/>
    <w:rsid w:val="00F83FA0"/>
    <w:rsid w:val="00F841EC"/>
    <w:rsid w:val="00F90B05"/>
    <w:rsid w:val="00F90C98"/>
    <w:rsid w:val="00F93C74"/>
    <w:rsid w:val="00F97C68"/>
    <w:rsid w:val="00F97D0D"/>
    <w:rsid w:val="00FA6397"/>
    <w:rsid w:val="00FB4937"/>
    <w:rsid w:val="00FC1E98"/>
    <w:rsid w:val="00FC2AC4"/>
    <w:rsid w:val="00FC68F9"/>
    <w:rsid w:val="00FD504C"/>
    <w:rsid w:val="00FD558E"/>
    <w:rsid w:val="00FD6F1A"/>
    <w:rsid w:val="00FD70C1"/>
    <w:rsid w:val="00FE0195"/>
    <w:rsid w:val="00FE0C08"/>
    <w:rsid w:val="00FE274B"/>
    <w:rsid w:val="00FE461E"/>
    <w:rsid w:val="00FE5173"/>
    <w:rsid w:val="00FF3DD4"/>
    <w:rsid w:val="00FF5CE3"/>
    <w:rsid w:val="0FCD2535"/>
    <w:rsid w:val="169F4829"/>
    <w:rsid w:val="2CEB6AF7"/>
    <w:rsid w:val="2FD266F0"/>
    <w:rsid w:val="3BE3323C"/>
    <w:rsid w:val="3FFDBA82"/>
    <w:rsid w:val="4A451CB8"/>
    <w:rsid w:val="5524064D"/>
    <w:rsid w:val="614C6AAF"/>
    <w:rsid w:val="7EDA2A4E"/>
    <w:rsid w:val="7FF1A920"/>
    <w:rsid w:val="7FF82AA9"/>
    <w:rsid w:val="DB7EEFC7"/>
    <w:rsid w:val="DDE65EFE"/>
    <w:rsid w:val="DEF76A87"/>
    <w:rsid w:val="DFDFF9B9"/>
    <w:rsid w:val="ECD6ADCC"/>
    <w:rsid w:val="EFBD5BA5"/>
    <w:rsid w:val="EFF31866"/>
    <w:rsid w:val="FBAFD634"/>
    <w:rsid w:val="FEEE5222"/>
    <w:rsid w:val="FF94346B"/>
    <w:rsid w:val="FFFE7C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ind w:firstLine="0" w:firstLineChars="0"/>
      <w:jc w:val="center"/>
      <w:outlineLvl w:val="0"/>
    </w:pPr>
    <w:rPr>
      <w:rFonts w:eastAsia="宋体"/>
      <w:b/>
      <w:bCs/>
      <w:color w:val="0000FF"/>
      <w:kern w:val="44"/>
      <w:sz w:val="44"/>
      <w:szCs w:val="44"/>
    </w:rPr>
  </w:style>
  <w:style w:type="paragraph" w:styleId="5">
    <w:name w:val="heading 2"/>
    <w:basedOn w:val="1"/>
    <w:next w:val="1"/>
    <w:link w:val="30"/>
    <w:qFormat/>
    <w:uiPriority w:val="0"/>
    <w:pPr>
      <w:keepNext/>
      <w:keepLines/>
      <w:outlineLvl w:val="1"/>
    </w:pPr>
    <w:rPr>
      <w:rFonts w:ascii="Arial" w:hAnsi="Arial" w:eastAsia="黑体"/>
      <w:bCs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25">
    <w:name w:val="Default Paragraph Font"/>
    <w:link w:val="26"/>
    <w:semiHidden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uiPriority w:val="0"/>
    <w:pPr>
      <w:spacing w:line="324" w:lineRule="auto"/>
      <w:ind w:firstLine="636" w:firstLineChars="0"/>
    </w:pPr>
    <w:rPr>
      <w:rFonts w:ascii="仿宋_GB2312"/>
    </w:rPr>
  </w:style>
  <w:style w:type="paragraph" w:styleId="7">
    <w:name w:val="Normal Indent"/>
    <w:basedOn w:val="1"/>
    <w:uiPriority w:val="0"/>
    <w:pPr>
      <w:adjustRightInd/>
      <w:snapToGrid/>
      <w:spacing w:before="50" w:line="500" w:lineRule="atLeast"/>
      <w:ind w:firstLine="567" w:firstLineChars="0"/>
    </w:pPr>
    <w:rPr>
      <w:rFonts w:ascii="仿宋_GB2312"/>
      <w:sz w:val="30"/>
    </w:rPr>
  </w:style>
  <w:style w:type="paragraph" w:styleId="8">
    <w:name w:val="Body Text 3"/>
    <w:basedOn w:val="1"/>
    <w:uiPriority w:val="0"/>
    <w:pPr>
      <w:autoSpaceDE w:val="0"/>
      <w:autoSpaceDN w:val="0"/>
      <w:spacing w:line="300" w:lineRule="auto"/>
      <w:ind w:firstLine="0" w:firstLineChars="0"/>
    </w:pPr>
    <w:rPr>
      <w:rFonts w:ascii="宋体"/>
    </w:rPr>
  </w:style>
  <w:style w:type="paragraph" w:styleId="9">
    <w:name w:val="Body Text"/>
    <w:basedOn w:val="1"/>
    <w:uiPriority w:val="0"/>
    <w:pPr>
      <w:autoSpaceDE w:val="0"/>
      <w:autoSpaceDN w:val="0"/>
      <w:snapToGrid/>
      <w:spacing w:before="240" w:line="240" w:lineRule="atLeast"/>
      <w:ind w:firstLine="0"/>
      <w:jc w:val="center"/>
    </w:pPr>
    <w:rPr>
      <w:rFonts w:ascii="小标宋" w:eastAsia="小标宋"/>
      <w:b/>
      <w:color w:val="000000"/>
      <w:sz w:val="44"/>
    </w:rPr>
  </w:style>
  <w:style w:type="paragraph" w:styleId="10">
    <w:name w:val="Block Text"/>
    <w:basedOn w:val="1"/>
    <w:uiPriority w:val="0"/>
    <w:pPr>
      <w:autoSpaceDE w:val="0"/>
      <w:autoSpaceDN w:val="0"/>
      <w:snapToGrid/>
      <w:spacing w:line="240" w:lineRule="atLeast"/>
      <w:ind w:left="180" w:right="-334" w:firstLine="1110"/>
    </w:pPr>
    <w:rPr>
      <w:rFonts w:ascii="仿宋_GB2312"/>
      <w:color w:val="000000"/>
    </w:rPr>
  </w:style>
  <w:style w:type="paragraph" w:styleId="11">
    <w:name w:val="Plain Text"/>
    <w:basedOn w:val="1"/>
    <w:uiPriority w:val="0"/>
    <w:pPr>
      <w:adjustRightInd/>
      <w:snapToGrid/>
      <w:spacing w:line="240" w:lineRule="auto"/>
      <w:ind w:firstLine="0"/>
    </w:pPr>
    <w:rPr>
      <w:rFonts w:ascii="宋体" w:hAnsi="Courier New" w:eastAsia="宋体"/>
      <w:sz w:val="21"/>
    </w:rPr>
  </w:style>
  <w:style w:type="paragraph" w:styleId="12">
    <w:name w:val="Date"/>
    <w:basedOn w:val="1"/>
    <w:next w:val="1"/>
    <w:uiPriority w:val="0"/>
    <w:rPr>
      <w:rFonts w:ascii="仿宋_GB2312"/>
    </w:rPr>
  </w:style>
  <w:style w:type="paragraph" w:styleId="13">
    <w:name w:val="Body Text Indent 2"/>
    <w:basedOn w:val="1"/>
    <w:uiPriority w:val="0"/>
    <w:pPr>
      <w:autoSpaceDE w:val="0"/>
      <w:autoSpaceDN w:val="0"/>
      <w:spacing w:line="336" w:lineRule="auto"/>
      <w:ind w:firstLine="648" w:firstLineChars="0"/>
    </w:pPr>
    <w:rPr>
      <w:rFonts w:ascii="楷体_GB2312" w:hAnsi="宋体" w:eastAsia="楷体_GB2312"/>
    </w:rPr>
  </w:style>
  <w:style w:type="paragraph" w:styleId="14">
    <w:name w:val="Balloon Text"/>
    <w:basedOn w:val="1"/>
    <w:semiHidden/>
    <w:uiPriority w:val="0"/>
    <w:rPr>
      <w:sz w:val="18"/>
      <w:szCs w:val="18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7">
    <w:name w:val="footnote text"/>
    <w:basedOn w:val="1"/>
    <w:semiHidden/>
    <w:uiPriority w:val="0"/>
    <w:pPr>
      <w:spacing w:line="240" w:lineRule="auto"/>
      <w:ind w:firstLine="0" w:firstLineChars="0"/>
    </w:pPr>
    <w:rPr>
      <w:rFonts w:ascii="宋体" w:eastAsia="宋体"/>
      <w:snapToGrid w:val="0"/>
      <w:kern w:val="0"/>
      <w:sz w:val="21"/>
    </w:rPr>
  </w:style>
  <w:style w:type="paragraph" w:styleId="18">
    <w:name w:val="Body Text Indent 3"/>
    <w:basedOn w:val="1"/>
    <w:uiPriority w:val="0"/>
    <w:pPr>
      <w:autoSpaceDE w:val="0"/>
      <w:autoSpaceDN w:val="0"/>
      <w:spacing w:line="336" w:lineRule="auto"/>
      <w:ind w:left="900" w:hanging="900"/>
    </w:pPr>
    <w:rPr>
      <w:rFonts w:ascii="仿宋_GB2312"/>
      <w:sz w:val="28"/>
    </w:rPr>
  </w:style>
  <w:style w:type="paragraph" w:styleId="19">
    <w:name w:val="Body Text 2"/>
    <w:basedOn w:val="1"/>
    <w:uiPriority w:val="0"/>
    <w:pPr>
      <w:autoSpaceDE w:val="0"/>
      <w:autoSpaceDN w:val="0"/>
      <w:spacing w:line="336" w:lineRule="auto"/>
      <w:ind w:firstLine="0"/>
      <w:jc w:val="center"/>
    </w:pPr>
    <w:rPr>
      <w:rFonts w:ascii="小标宋" w:eastAsia="小标宋"/>
      <w:color w:val="000000"/>
      <w:sz w:val="44"/>
    </w:rPr>
  </w:style>
  <w:style w:type="paragraph" w:styleId="20">
    <w:name w:val="Normal (Web)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/>
      <w:color w:val="000000"/>
      <w:kern w:val="0"/>
      <w:sz w:val="22"/>
      <w:szCs w:val="22"/>
    </w:rPr>
  </w:style>
  <w:style w:type="paragraph" w:styleId="2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22">
    <w:name w:val="Body Text First Indent"/>
    <w:basedOn w:val="9"/>
    <w:uiPriority w:val="0"/>
    <w:pPr>
      <w:autoSpaceDE/>
      <w:autoSpaceDN/>
      <w:adjustRightInd/>
      <w:spacing w:before="0" w:after="120" w:line="240" w:lineRule="auto"/>
      <w:ind w:firstLine="420" w:firstLineChars="100"/>
      <w:jc w:val="both"/>
    </w:pPr>
    <w:rPr>
      <w:rFonts w:ascii="Times New Roman" w:eastAsia="宋体"/>
      <w:b w:val="0"/>
      <w:color w:val="auto"/>
      <w:sz w:val="21"/>
    </w:rPr>
  </w:style>
  <w:style w:type="table" w:styleId="24">
    <w:name w:val="Table Grid"/>
    <w:basedOn w:val="2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6">
    <w:name w:val="Char Char Char Char Char Char2 Char Char Char Char"/>
    <w:basedOn w:val="1"/>
    <w:link w:val="25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character" w:styleId="27">
    <w:name w:val="Strong"/>
    <w:basedOn w:val="25"/>
    <w:qFormat/>
    <w:uiPriority w:val="0"/>
    <w:rPr>
      <w:b/>
      <w:bCs/>
    </w:rPr>
  </w:style>
  <w:style w:type="character" w:styleId="28">
    <w:name w:val="page number"/>
    <w:basedOn w:val="25"/>
    <w:uiPriority w:val="0"/>
  </w:style>
  <w:style w:type="character" w:styleId="29">
    <w:name w:val="Hyperlink"/>
    <w:basedOn w:val="25"/>
    <w:qFormat/>
    <w:uiPriority w:val="0"/>
    <w:rPr>
      <w:color w:val="363636"/>
      <w:u w:val="none"/>
    </w:rPr>
  </w:style>
  <w:style w:type="character" w:customStyle="1" w:styleId="30">
    <w:name w:val="标题 2 Char"/>
    <w:basedOn w:val="25"/>
    <w:link w:val="5"/>
    <w:qFormat/>
    <w:uiPriority w:val="0"/>
    <w:rPr>
      <w:rFonts w:ascii="Arial" w:hAnsi="Arial" w:eastAsia="黑体"/>
      <w:bCs/>
      <w:kern w:val="2"/>
      <w:sz w:val="32"/>
      <w:szCs w:val="32"/>
      <w:lang w:val="en-US" w:eastAsia="zh-CN" w:bidi="ar-SA"/>
    </w:rPr>
  </w:style>
  <w:style w:type="paragraph" w:customStyle="1" w:styleId="31">
    <w:name w:val="标注"/>
    <w:basedOn w:val="1"/>
    <w:qFormat/>
    <w:uiPriority w:val="0"/>
    <w:pPr>
      <w:spacing w:line="360" w:lineRule="auto"/>
      <w:jc w:val="center"/>
    </w:pPr>
    <w:rPr>
      <w:rFonts w:ascii="楷体_GB2312" w:eastAsia="楷体_GB2312"/>
      <w:sz w:val="32"/>
    </w:rPr>
  </w:style>
  <w:style w:type="character" w:customStyle="1" w:styleId="32">
    <w:name w:val="font201"/>
    <w:basedOn w:val="25"/>
    <w:uiPriority w:val="0"/>
  </w:style>
  <w:style w:type="character" w:customStyle="1" w:styleId="33">
    <w:name w:val="样式 宋体"/>
    <w:basedOn w:val="25"/>
    <w:uiPriority w:val="0"/>
    <w:rPr>
      <w:rFonts w:ascii="宋体" w:hAnsi="宋体" w:eastAsia="宋体"/>
      <w:sz w:val="24"/>
    </w:rPr>
  </w:style>
  <w:style w:type="paragraph" w:customStyle="1" w:styleId="34">
    <w:name w:val="Char1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35">
    <w:name w:val="文号"/>
    <w:basedOn w:val="1"/>
    <w:next w:val="1"/>
    <w:uiPriority w:val="0"/>
    <w:pPr>
      <w:spacing w:line="300" w:lineRule="auto"/>
      <w:ind w:firstLine="0" w:firstLineChars="0"/>
      <w:jc w:val="center"/>
    </w:pPr>
    <w:rPr>
      <w:rFonts w:ascii="宋体" w:eastAsia="方正仿宋简体"/>
      <w:snapToGrid w:val="0"/>
      <w:kern w:val="0"/>
      <w:sz w:val="28"/>
    </w:rPr>
  </w:style>
  <w:style w:type="paragraph" w:customStyle="1" w:styleId="36">
    <w:name w:val="署名"/>
    <w:basedOn w:val="1"/>
    <w:next w:val="12"/>
    <w:uiPriority w:val="0"/>
    <w:pPr>
      <w:spacing w:line="300" w:lineRule="auto"/>
      <w:ind w:right="400" w:rightChars="400" w:firstLine="0" w:firstLineChars="0"/>
      <w:jc w:val="right"/>
    </w:pPr>
    <w:rPr>
      <w:rFonts w:ascii="宋体" w:eastAsia="方正仿宋简体"/>
      <w:snapToGrid w:val="0"/>
      <w:kern w:val="0"/>
    </w:rPr>
  </w:style>
  <w:style w:type="paragraph" w:customStyle="1" w:styleId="37">
    <w:name w:val="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38">
    <w:name w:val="样式 标题 + 段后: 0.5 行1"/>
    <w:basedOn w:val="21"/>
    <w:qFormat/>
    <w:uiPriority w:val="0"/>
    <w:pPr>
      <w:tabs>
        <w:tab w:val="left" w:pos="3600"/>
        <w:tab w:val="left" w:pos="4860"/>
      </w:tabs>
      <w:spacing w:before="0" w:after="0" w:line="240" w:lineRule="auto"/>
      <w:ind w:firstLine="482" w:firstLineChars="0"/>
    </w:pPr>
    <w:rPr>
      <w:rFonts w:ascii="Times New Roman" w:hAnsi="Times New Roman" w:eastAsia="小标宋" w:cs="宋体"/>
      <w:bCs w:val="0"/>
      <w:sz w:val="44"/>
      <w:szCs w:val="20"/>
    </w:rPr>
  </w:style>
  <w:style w:type="character" w:customStyle="1" w:styleId="39">
    <w:name w:val="t11"/>
    <w:basedOn w:val="25"/>
    <w:uiPriority w:val="0"/>
    <w:rPr>
      <w:color w:val="000000"/>
      <w:sz w:val="21"/>
      <w:szCs w:val="21"/>
      <w:u w:val="none"/>
    </w:rPr>
  </w:style>
  <w:style w:type="character" w:customStyle="1" w:styleId="40">
    <w:name w:val="font1"/>
    <w:basedOn w:val="25"/>
    <w:uiPriority w:val="0"/>
  </w:style>
  <w:style w:type="paragraph" w:customStyle="1" w:styleId="41">
    <w:name w:val=" Char1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2">
    <w:name w:val="正文1"/>
    <w:basedOn w:val="1"/>
    <w:qFormat/>
    <w:uiPriority w:val="0"/>
    <w:pPr>
      <w:adjustRightInd/>
      <w:snapToGrid/>
      <w:spacing w:line="500" w:lineRule="exact"/>
      <w:ind w:left="1281" w:firstLine="560"/>
    </w:pPr>
    <w:rPr>
      <w:rFonts w:ascii="仿宋_GB2312"/>
      <w:sz w:val="28"/>
      <w:szCs w:val="24"/>
    </w:rPr>
  </w:style>
  <w:style w:type="paragraph" w:customStyle="1" w:styleId="43">
    <w:name w:val="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 w:cs="仿宋_GB2312"/>
      <w:b/>
      <w:bCs/>
      <w:szCs w:val="32"/>
    </w:rPr>
  </w:style>
  <w:style w:type="paragraph" w:customStyle="1" w:styleId="44">
    <w:name w:val="Char Char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5">
    <w:name w:val="Char Char Char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6">
    <w:name w:val="样式2"/>
    <w:basedOn w:val="1"/>
    <w:uiPriority w:val="0"/>
    <w:pPr>
      <w:widowControl/>
      <w:adjustRightInd/>
      <w:snapToGrid/>
      <w:ind w:firstLine="0" w:firstLineChars="0"/>
      <w:jc w:val="left"/>
    </w:pPr>
    <w:rPr>
      <w:rFonts w:ascii="宋体" w:hAnsi="宋体" w:eastAsia="宋体"/>
      <w:color w:val="000000"/>
      <w:kern w:val="0"/>
      <w:sz w:val="28"/>
      <w:szCs w:val="28"/>
    </w:rPr>
  </w:style>
  <w:style w:type="paragraph" w:customStyle="1" w:styleId="47">
    <w:name w:val=" Char Char Char Char Char Char2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48">
    <w:name w:val=" Char Char2 Char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49">
    <w:name w:val="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50">
    <w:name w:val="pa-0"/>
    <w:basedOn w:val="1"/>
    <w:uiPriority w:val="0"/>
    <w:pPr>
      <w:widowControl/>
      <w:adjustRightInd/>
      <w:snapToGrid/>
      <w:spacing w:line="360" w:lineRule="atLeast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pa-1"/>
    <w:basedOn w:val="1"/>
    <w:uiPriority w:val="0"/>
    <w:pPr>
      <w:widowControl/>
      <w:adjustRightInd/>
      <w:snapToGrid/>
      <w:spacing w:line="360" w:lineRule="atLeast"/>
      <w:ind w:firstLine="0" w:firstLineChars="0"/>
    </w:pPr>
    <w:rPr>
      <w:rFonts w:ascii="宋体" w:hAnsi="宋体" w:eastAsia="宋体" w:cs="宋体"/>
      <w:kern w:val="0"/>
      <w:sz w:val="24"/>
      <w:szCs w:val="24"/>
    </w:rPr>
  </w:style>
  <w:style w:type="character" w:customStyle="1" w:styleId="52">
    <w:name w:val="ca-01"/>
    <w:basedOn w:val="25"/>
    <w:uiPriority w:val="0"/>
    <w:rPr>
      <w:rFonts w:hint="eastAsia" w:ascii="宋体" w:hAnsi="宋体" w:eastAsia="宋体"/>
      <w:b/>
      <w:bCs/>
      <w:spacing w:val="-20"/>
      <w:sz w:val="32"/>
      <w:szCs w:val="32"/>
    </w:rPr>
  </w:style>
  <w:style w:type="character" w:customStyle="1" w:styleId="53">
    <w:name w:val="ca-11"/>
    <w:basedOn w:val="25"/>
    <w:uiPriority w:val="0"/>
    <w:rPr>
      <w:rFonts w:hint="eastAsia" w:ascii="宋体" w:hAnsi="宋体" w:eastAsia="宋体"/>
      <w:sz w:val="28"/>
      <w:szCs w:val="28"/>
    </w:rPr>
  </w:style>
  <w:style w:type="character" w:customStyle="1" w:styleId="54">
    <w:name w:val="ca-21"/>
    <w:basedOn w:val="25"/>
    <w:uiPriority w:val="0"/>
    <w:rPr>
      <w:rFonts w:hint="eastAsia" w:ascii="宋体" w:hAnsi="宋体" w:eastAsia="宋体"/>
      <w:b/>
      <w:bCs/>
      <w:spacing w:val="-20"/>
      <w:sz w:val="28"/>
      <w:szCs w:val="28"/>
    </w:rPr>
  </w:style>
  <w:style w:type="character" w:customStyle="1" w:styleId="55">
    <w:name w:val="ca-31"/>
    <w:basedOn w:val="25"/>
    <w:uiPriority w:val="0"/>
    <w:rPr>
      <w:rFonts w:hint="eastAsia" w:ascii="宋体" w:hAnsi="宋体" w:eastAsia="宋体"/>
      <w:b/>
      <w:bCs/>
      <w:spacing w:val="-20"/>
      <w:sz w:val="28"/>
      <w:szCs w:val="28"/>
    </w:rPr>
  </w:style>
  <w:style w:type="character" w:customStyle="1" w:styleId="56">
    <w:name w:val="ca-41"/>
    <w:basedOn w:val="25"/>
    <w:uiPriority w:val="0"/>
    <w:rPr>
      <w:rFonts w:hint="eastAsia" w:ascii="宋体" w:hAnsi="宋体" w:eastAsia="宋体"/>
      <w:color w:val="FF0000"/>
      <w:sz w:val="28"/>
      <w:szCs w:val="28"/>
    </w:rPr>
  </w:style>
  <w:style w:type="paragraph" w:customStyle="1" w:styleId="57">
    <w:name w:val=" Char Char Char Char"/>
    <w:basedOn w:val="1"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eastAsia="宋体"/>
      <w:sz w:val="21"/>
    </w:rPr>
  </w:style>
  <w:style w:type="character" w:customStyle="1" w:styleId="58">
    <w:name w:val="navtitle style4"/>
    <w:basedOn w:val="25"/>
    <w:uiPriority w:val="0"/>
  </w:style>
  <w:style w:type="paragraph" w:styleId="59">
    <w:name w:val="List Paragraph"/>
    <w:basedOn w:val="1"/>
    <w:qFormat/>
    <w:uiPriority w:val="0"/>
    <w:pPr>
      <w:adjustRightInd/>
      <w:snapToGrid/>
      <w:spacing w:line="240" w:lineRule="auto"/>
      <w:ind w:firstLine="420"/>
    </w:pPr>
    <w:rPr>
      <w:rFonts w:eastAsia="宋体"/>
      <w:sz w:val="21"/>
      <w:szCs w:val="24"/>
    </w:rPr>
  </w:style>
  <w:style w:type="character" w:customStyle="1" w:styleId="60">
    <w:name w:val="ca-0"/>
    <w:basedOn w:val="25"/>
    <w:qFormat/>
    <w:uiPriority w:val="0"/>
  </w:style>
  <w:style w:type="character" w:customStyle="1" w:styleId="61">
    <w:name w:val="ca-1"/>
    <w:basedOn w:val="2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sfxxzx</Company>
  <Pages>3</Pages>
  <Words>2565</Words>
  <Characters>2638</Characters>
  <Lines>1</Lines>
  <Paragraphs>1</Paragraphs>
  <TotalTime>60</TotalTime>
  <ScaleCrop>false</ScaleCrop>
  <LinksUpToDate>false</LinksUpToDate>
  <CharactersWithSpaces>2720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2012-10-16T18:08:00Z</dcterms:created>
  <dc:creator>sfxxzx</dc:creator>
  <cp:lastModifiedBy>Canvas</cp:lastModifiedBy>
  <cp:lastPrinted>2012-10-24T01:37:00Z</cp:lastPrinted>
  <dcterms:modified xsi:type="dcterms:W3CDTF">2025-07-18T05:52:01Z</dcterms:modified>
  <dc:title>杭州市人力资源和社会保障局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AC76BBC8DFA24199AB2DC92146DF9C4D_13</vt:lpwstr>
  </property>
  <property fmtid="{D5CDD505-2E9C-101B-9397-08002B2CF9AE}" pid="4" name="KSOTemplateDocerSaveRecord">
    <vt:lpwstr>eyJoZGlkIjoiNTAzNzQyNzRiMDZmMzE3NTA5MDhhMTMxMGNjYTQ0NjYiLCJ1c2VySWQiOiIyMjUwNTY5MTYifQ==</vt:lpwstr>
  </property>
</Properties>
</file>