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50E1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15555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萧山区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2024年第二</w:t>
      </w:r>
      <w:r>
        <w:rPr>
          <w:rFonts w:hint="eastAsia" w:ascii="仿宋" w:hAnsi="仿宋" w:eastAsia="仿宋" w:cs="仿宋"/>
          <w:sz w:val="32"/>
          <w:szCs w:val="32"/>
        </w:rPr>
        <w:t>批次大学生创业项目（园区）扶持资金明细表</w:t>
      </w:r>
      <w:bookmarkStart w:id="0" w:name="_GoBack"/>
      <w:bookmarkEnd w:id="0"/>
    </w:p>
    <w:tbl>
      <w:tblPr>
        <w:tblStyle w:val="2"/>
        <w:tblW w:w="100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869"/>
        <w:gridCol w:w="3324"/>
        <w:gridCol w:w="3630"/>
        <w:gridCol w:w="1095"/>
        <w:gridCol w:w="735"/>
      </w:tblGrid>
      <w:tr w14:paraId="3F4E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BA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6C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申报人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B7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B3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扶持金额（万元）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AD60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胡晓珊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杭州三仟贸易有限公司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穿戴甲轻创业与项目孵化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2C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0A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吴王亲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浙江华槃生物技术有限公司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“哺乳动物细胞超高表达稳转池”技术研究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79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8F4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韦显雪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杭州怼不过文化传媒有限公司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怼不过剧本杀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86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C6D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陈云锋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杭州汉衡文化传媒有限公司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电商全域营销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EA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539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黄熙迪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杭州熙宇供应链有限公司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7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基于供应链管理模式下的原创新型玩具的品牌打造项目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60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8A4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刘成龙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威尔比（杭州）文化科技有限公司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基于电商生态全案营销服务策略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1B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623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龚方歆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杭州维测科技有限公司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高压设备的智能运维解决方案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8D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08A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杨钰珩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杭州玉行网络科技有限公司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一站式新媒体营销运营服务商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6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89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64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宓佳莹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杭州萧善科技有限公司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数字经济下残疾人就业一体化生态平台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9D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B4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王维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惠孜（杭州）教育科技有限公司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国际教育咨询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3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81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420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戚晓琴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杭州很哇塞信息咨询有限公司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特教儿童康复中心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AC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88E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刘继星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杭州星玺健身有限公司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AU24女性形体塑身管家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87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85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钱琪虹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杭州游梦园文化创意有限公司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基于3D建模软件的鲜花布置三维空间效果展示预览及信息管理系统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8F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C7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申报人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扶持金额（万元）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F18D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田钰荣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A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杭州老百姓楠风大药房有限公司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城乡多元联动健康管理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4A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52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耿伟平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杭州夜幕汽车服务有限公司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汽车一体化综合服务平台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8C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867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孔敏良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杭州麻否文化传播有限公司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基于无人信息管理模式下的娱乐空间产业赋能项目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18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44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蔡舒雯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杭州星烛宠物服务有限公司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宠物殡葬 一站式服务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9A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2A7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刘哲铭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喜降宏远（浙江）供应链管理有限公司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“喜降宏远”-优质五常大米领先品牌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FF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D4C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赵文慧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杭州伦创食品有限公司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伦创一站式食品加工销售项目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B9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F2C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潘超炜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杭州臻至汽车服务有限公司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汽车高端综合服务中心--PG完美车库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4A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26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张晓华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杭州芭莉舞房有限公司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成人芭蕾塑形与国际研学项目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2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F0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59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朱嘉诚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杭州友地科技有限公司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吊顶隔墙系统一站式服务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6D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3E8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余万天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杭州万菱汇文化传媒有限公司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JOOKOO包包——“心灵的窗口”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B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A9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176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张浩淏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E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杭州富熠文化传播有限公司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富一山庄文化运营项目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33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FB1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陈家豪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杭州奥时创意设计有限公司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广告策划执行一体化服务平台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AF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7D6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胡星辰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杭州澜淼文化传媒有限公司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澜淼创意拍摄场地综合服务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23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BBD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叶祎雯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杭州裁裁文化传媒有限公司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一站式品牌代理及推广服务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86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76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李怡佳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杭州白幼瘦文化传媒有限公司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新时代的创新型视频文化传媒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15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A43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申鑫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杭州游岁文化传媒有限公司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品牌直播运营和达人孵化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27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EE1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申报人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扶持金额（万元）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FAF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0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尹培臻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杭州培禹贸易科技有限公司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儿童系列产品跨境电商贸易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2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1C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9F2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陈亦浩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杭州浩德电子商务有限责任公司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家电厨具跨境电商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21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6C9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康彤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杭州虞央宠物食品有限公司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虞央宠物食品研发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5E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03C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王洋艺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杭州像水一样商贸有限公司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原创服装品牌“WATEREVER”的全渠道运营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65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FD5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叶哲炜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嘉誉伟丰（杭州）科技有限公司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电动代步工具的品牌出海战略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CB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05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秦露露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濮瑞（杭州）贸易有限公司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跨境电商+五金工具-中国五金品牌出海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AA0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879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胡洋睿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3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杭州一方域科技有限公司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基于人工智能npc的游戏开发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E5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53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龙雨煊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杭州元术数字科技有限公司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XR数字创意一体化综合服务平台项目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D5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7D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廖颢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杭州佰特瑞动力科技有限公司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佰特瑞电助力自行车品牌出海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59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78E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车茂玉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杭州涣创沅电气科技有限公司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高效智能电力机械国内双循环发展创新项目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03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25A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邓瑞瑞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杭州羚瑞网络科技有限公司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缔造全球快时尚领先品牌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96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1E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陆莹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杭州格诺普科技咨询有限公司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智启企业 —— 管理咨询、精准调研与定制小程序开发服务项目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2F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25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郭红森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杭州菲玥健康科技有限公司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Forreal——菲玥健康美容中心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9B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FD0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沈钰波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杭州波小谷科技有限公司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真人假发跨境电商运营拓展项目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42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87C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周蕙怡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杭州蕙芯科技有限公司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集财法为一体的综合性服务咨询机构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15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4B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洪梦婕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杭州梦星汇艺术培训有限公司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梦星汇艺术培训学校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C2A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53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C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3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申报人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扶持金额（万元）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0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8449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何云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杭州弗莱德科技有限公司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“青创空间”（大学生创业园）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79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87A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5D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EDF73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D0DB5"/>
    <w:rsid w:val="4DED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2024-12-06T06:54:00Z</dcterms:created>
  <dc:creator>管理员</dc:creator>
  <cp:lastModifiedBy>管理员</cp:lastModifiedBy>
  <dcterms:modified xsi:type="dcterms:W3CDTF">2024-12-06T06:57:14Z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47C6182BDB2B47BD91604B39AD1A3D82_11</vt:lpwstr>
  </property>
</Properties>
</file>